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138FC8" w14:textId="2242BE1F" w:rsidR="00944E25" w:rsidRPr="00B015F8" w:rsidRDefault="00C0334C" w:rsidP="00944E25">
      <w:pPr>
        <w:tabs>
          <w:tab w:val="center" w:pos="4536"/>
          <w:tab w:val="right" w:pos="7938"/>
          <w:tab w:val="right" w:pos="9639"/>
        </w:tabs>
        <w:ind w:right="2"/>
        <w:rPr>
          <w:rFonts w:ascii="Arial" w:hAnsi="Arial" w:cs="Arial"/>
          <w:b/>
          <w:bCs/>
          <w:sz w:val="24"/>
          <w:szCs w:val="18"/>
        </w:rPr>
      </w:pPr>
      <w:r w:rsidRPr="00B015F8">
        <w:rPr>
          <w:rFonts w:ascii="Arial" w:hAnsi="Arial" w:cs="Arial"/>
          <w:b/>
          <w:bCs/>
          <w:sz w:val="24"/>
          <w:szCs w:val="18"/>
        </w:rPr>
        <w:t>3GPP TSG RAN WG1 #11</w:t>
      </w:r>
      <w:r w:rsidR="006D6520" w:rsidRPr="00B015F8">
        <w:rPr>
          <w:rFonts w:ascii="Arial" w:hAnsi="Arial" w:cs="Arial" w:hint="eastAsia"/>
          <w:b/>
          <w:bCs/>
          <w:sz w:val="24"/>
          <w:szCs w:val="18"/>
          <w:lang w:eastAsia="zh-CN"/>
        </w:rPr>
        <w:t>8</w:t>
      </w:r>
      <w:r w:rsidR="00944E25" w:rsidRPr="00B015F8">
        <w:rPr>
          <w:rFonts w:ascii="Arial" w:hAnsi="Arial" w:cs="Arial"/>
          <w:b/>
          <w:bCs/>
          <w:sz w:val="24"/>
          <w:szCs w:val="18"/>
        </w:rPr>
        <w:tab/>
      </w:r>
      <w:r w:rsidR="00944E25" w:rsidRPr="00B015F8">
        <w:rPr>
          <w:rFonts w:ascii="Arial" w:hAnsi="Arial" w:cs="Arial"/>
          <w:b/>
          <w:bCs/>
          <w:sz w:val="24"/>
          <w:szCs w:val="18"/>
        </w:rPr>
        <w:tab/>
      </w:r>
      <w:r w:rsidR="00944E25" w:rsidRPr="00B015F8">
        <w:rPr>
          <w:rFonts w:ascii="Arial" w:hAnsi="Arial" w:cs="Arial"/>
          <w:b/>
          <w:bCs/>
          <w:sz w:val="24"/>
          <w:szCs w:val="18"/>
        </w:rPr>
        <w:tab/>
      </w:r>
      <w:r w:rsidR="006D6520" w:rsidRPr="00B015F8">
        <w:rPr>
          <w:rFonts w:ascii="Arial" w:hAnsi="Arial" w:cs="Arial"/>
          <w:b/>
          <w:bCs/>
          <w:sz w:val="24"/>
          <w:szCs w:val="18"/>
        </w:rPr>
        <w:t>R1-2406099</w:t>
      </w:r>
    </w:p>
    <w:p w14:paraId="7F1DB25C" w14:textId="77777777" w:rsidR="00B004BA" w:rsidRPr="00B015F8" w:rsidRDefault="00B004BA" w:rsidP="00B004BA">
      <w:pPr>
        <w:pStyle w:val="a0"/>
        <w:tabs>
          <w:tab w:val="right" w:pos="9639"/>
        </w:tabs>
        <w:rPr>
          <w:rFonts w:eastAsia="MS Mincho" w:cs="Arial"/>
          <w:bCs/>
          <w:noProof w:val="0"/>
          <w:sz w:val="24"/>
          <w:szCs w:val="18"/>
          <w:lang w:eastAsia="ja-JP"/>
        </w:rPr>
      </w:pPr>
      <w:r w:rsidRPr="00B015F8">
        <w:rPr>
          <w:rFonts w:eastAsia="MS Mincho" w:cs="Arial"/>
          <w:bCs/>
          <w:noProof w:val="0"/>
          <w:sz w:val="24"/>
          <w:szCs w:val="18"/>
          <w:lang w:eastAsia="ja-JP"/>
        </w:rPr>
        <w:t xml:space="preserve">Maastricht, NL, </w:t>
      </w:r>
      <w:r w:rsidRPr="00B015F8">
        <w:rPr>
          <w:rFonts w:eastAsia="MS Mincho" w:cs="Arial" w:hint="eastAsia"/>
          <w:bCs/>
          <w:noProof w:val="0"/>
          <w:sz w:val="24"/>
          <w:szCs w:val="18"/>
          <w:lang w:eastAsia="ja-JP"/>
        </w:rPr>
        <w:t>Aug</w:t>
      </w:r>
      <w:r w:rsidRPr="00B015F8">
        <w:rPr>
          <w:rFonts w:eastAsia="MS Mincho" w:cs="Arial"/>
          <w:bCs/>
          <w:noProof w:val="0"/>
          <w:sz w:val="24"/>
          <w:szCs w:val="18"/>
          <w:lang w:eastAsia="ja-JP"/>
        </w:rPr>
        <w:t xml:space="preserve"> 19th – 23th, 2024</w:t>
      </w:r>
    </w:p>
    <w:p w14:paraId="682ED7BD" w14:textId="77777777" w:rsidR="00116BCC" w:rsidRPr="00B015F8" w:rsidRDefault="00116BCC" w:rsidP="002B17FD">
      <w:pPr>
        <w:pStyle w:val="a0"/>
        <w:tabs>
          <w:tab w:val="right" w:pos="9639"/>
        </w:tabs>
        <w:rPr>
          <w:rFonts w:eastAsia="MS Mincho"/>
          <w:bCs/>
          <w:noProof w:val="0"/>
          <w:sz w:val="24"/>
          <w:lang w:eastAsia="ja-JP"/>
        </w:rPr>
      </w:pPr>
    </w:p>
    <w:p w14:paraId="39F8AE55" w14:textId="3115731C" w:rsidR="00203D46" w:rsidRPr="00B015F8" w:rsidRDefault="00203D46" w:rsidP="00203D46">
      <w:pPr>
        <w:pStyle w:val="CRCoverPage"/>
        <w:rPr>
          <w:rFonts w:eastAsia="宋体" w:cs="Arial"/>
          <w:b/>
          <w:bCs/>
          <w:sz w:val="24"/>
          <w:lang w:val="en-US" w:eastAsia="zh-CN"/>
        </w:rPr>
      </w:pPr>
      <w:r w:rsidRPr="00B015F8">
        <w:rPr>
          <w:rFonts w:cs="Arial"/>
          <w:b/>
          <w:bCs/>
          <w:sz w:val="24"/>
          <w:lang w:val="en-US"/>
        </w:rPr>
        <w:t>Agenda item:</w:t>
      </w:r>
      <w:r w:rsidRPr="00B015F8">
        <w:rPr>
          <w:rFonts w:cs="Arial"/>
          <w:b/>
          <w:bCs/>
          <w:sz w:val="24"/>
          <w:lang w:val="en-US"/>
        </w:rPr>
        <w:tab/>
      </w:r>
      <w:r w:rsidRPr="00B015F8">
        <w:rPr>
          <w:rFonts w:eastAsia="宋体" w:cs="Arial"/>
          <w:b/>
          <w:bCs/>
          <w:sz w:val="24"/>
          <w:lang w:val="en-US" w:eastAsia="zh-CN"/>
        </w:rPr>
        <w:tab/>
      </w:r>
      <w:r w:rsidR="005A5588" w:rsidRPr="00B015F8">
        <w:rPr>
          <w:rFonts w:eastAsia="宋体" w:cs="Arial"/>
          <w:b/>
          <w:bCs/>
          <w:sz w:val="24"/>
          <w:lang w:val="en-US" w:eastAsia="zh-CN"/>
        </w:rPr>
        <w:t>9.</w:t>
      </w:r>
      <w:r w:rsidR="003B759D" w:rsidRPr="00B015F8">
        <w:rPr>
          <w:rFonts w:eastAsia="宋体" w:cs="Arial"/>
          <w:b/>
          <w:bCs/>
          <w:sz w:val="24"/>
          <w:lang w:val="en-US" w:eastAsia="zh-CN"/>
        </w:rPr>
        <w:t>7.2</w:t>
      </w:r>
    </w:p>
    <w:p w14:paraId="1444C6BA" w14:textId="57CCFC27" w:rsidR="00203D46" w:rsidRPr="00B015F8" w:rsidRDefault="00D04BD0" w:rsidP="00203D46">
      <w:pPr>
        <w:tabs>
          <w:tab w:val="left" w:pos="1985"/>
        </w:tabs>
        <w:ind w:left="1985" w:hanging="1985"/>
        <w:rPr>
          <w:rFonts w:ascii="Arial" w:hAnsi="Arial" w:cs="Arial"/>
          <w:b/>
          <w:bCs/>
          <w:sz w:val="24"/>
          <w:lang w:eastAsia="zh-CN"/>
        </w:rPr>
      </w:pPr>
      <w:r w:rsidRPr="00B015F8">
        <w:rPr>
          <w:rFonts w:ascii="Arial" w:hAnsi="Arial" w:cs="Arial"/>
          <w:b/>
          <w:bCs/>
          <w:sz w:val="24"/>
        </w:rPr>
        <w:t>Source:</w:t>
      </w:r>
      <w:r w:rsidRPr="00B015F8">
        <w:rPr>
          <w:rFonts w:ascii="Arial" w:hAnsi="Arial" w:cs="Arial"/>
          <w:b/>
          <w:bCs/>
          <w:sz w:val="24"/>
        </w:rPr>
        <w:tab/>
      </w:r>
      <w:r w:rsidRPr="00B015F8">
        <w:rPr>
          <w:rFonts w:ascii="Arial" w:hAnsi="Arial" w:cs="Arial" w:hint="eastAsia"/>
          <w:b/>
          <w:bCs/>
          <w:sz w:val="24"/>
          <w:lang w:eastAsia="zh-CN"/>
        </w:rPr>
        <w:t>China Telecom</w:t>
      </w:r>
    </w:p>
    <w:p w14:paraId="56E26AA2" w14:textId="456500CF" w:rsidR="00DE6438" w:rsidRPr="00B015F8" w:rsidRDefault="00203D46" w:rsidP="00DE6438">
      <w:pPr>
        <w:tabs>
          <w:tab w:val="left" w:pos="1985"/>
        </w:tabs>
        <w:ind w:left="1985" w:hanging="1985"/>
        <w:rPr>
          <w:rFonts w:ascii="Arial" w:hAnsi="Arial" w:cs="Arial"/>
          <w:b/>
          <w:bCs/>
          <w:sz w:val="24"/>
          <w:lang w:eastAsia="zh-CN"/>
        </w:rPr>
      </w:pPr>
      <w:r w:rsidRPr="00B015F8">
        <w:rPr>
          <w:rFonts w:ascii="Arial" w:hAnsi="Arial" w:cs="Arial"/>
          <w:b/>
          <w:bCs/>
          <w:sz w:val="24"/>
        </w:rPr>
        <w:t>Title:</w:t>
      </w:r>
      <w:r w:rsidRPr="00B015F8">
        <w:rPr>
          <w:rFonts w:ascii="Arial" w:hAnsi="Arial" w:cs="Arial"/>
          <w:b/>
          <w:bCs/>
          <w:sz w:val="24"/>
        </w:rPr>
        <w:tab/>
      </w:r>
      <w:r w:rsidR="00481F12" w:rsidRPr="00B015F8">
        <w:rPr>
          <w:rFonts w:ascii="Arial" w:hAnsi="Arial" w:cs="Arial"/>
          <w:b/>
          <w:bCs/>
          <w:sz w:val="24"/>
        </w:rPr>
        <w:t xml:space="preserve">Discussion on </w:t>
      </w:r>
      <w:r w:rsidR="00DE6438" w:rsidRPr="00B015F8">
        <w:rPr>
          <w:rFonts w:ascii="Arial" w:hAnsi="Arial" w:cs="Arial" w:hint="eastAsia"/>
          <w:b/>
          <w:bCs/>
          <w:sz w:val="24"/>
          <w:lang w:eastAsia="zh-CN"/>
        </w:rPr>
        <w:t xml:space="preserve">ISAC </w:t>
      </w:r>
      <w:r w:rsidR="00DE6438" w:rsidRPr="00B015F8">
        <w:rPr>
          <w:rFonts w:ascii="Arial" w:hAnsi="Arial" w:cs="Arial"/>
          <w:b/>
          <w:bCs/>
          <w:sz w:val="24"/>
          <w:lang w:eastAsia="zh-CN"/>
        </w:rPr>
        <w:t>channel modelling</w:t>
      </w:r>
    </w:p>
    <w:p w14:paraId="6A440A16" w14:textId="77777777" w:rsidR="00203D46" w:rsidRPr="00B015F8" w:rsidRDefault="00203D46" w:rsidP="00203D46">
      <w:pPr>
        <w:rPr>
          <w:rFonts w:ascii="Arial" w:hAnsi="Arial" w:cs="Arial"/>
          <w:b/>
          <w:bCs/>
          <w:sz w:val="24"/>
          <w:lang w:eastAsia="zh-CN"/>
        </w:rPr>
      </w:pPr>
      <w:r w:rsidRPr="00B015F8">
        <w:rPr>
          <w:rFonts w:ascii="Arial" w:hAnsi="Arial" w:cs="Arial"/>
          <w:b/>
          <w:bCs/>
          <w:sz w:val="24"/>
        </w:rPr>
        <w:t>Docume</w:t>
      </w:r>
      <w:r w:rsidR="00052B86" w:rsidRPr="00B015F8">
        <w:rPr>
          <w:rFonts w:ascii="Arial" w:hAnsi="Arial" w:cs="Arial"/>
          <w:b/>
          <w:bCs/>
          <w:sz w:val="24"/>
        </w:rPr>
        <w:t>nt for:</w:t>
      </w:r>
      <w:r w:rsidR="00052B86" w:rsidRPr="00B015F8">
        <w:rPr>
          <w:rFonts w:ascii="Arial" w:hAnsi="Arial" w:cs="Arial"/>
          <w:b/>
          <w:bCs/>
          <w:sz w:val="24"/>
        </w:rPr>
        <w:tab/>
      </w:r>
      <w:r w:rsidR="00052B86" w:rsidRPr="00B015F8">
        <w:rPr>
          <w:rFonts w:ascii="Arial" w:hAnsi="Arial" w:cs="Arial"/>
          <w:b/>
          <w:bCs/>
          <w:sz w:val="24"/>
        </w:rPr>
        <w:tab/>
        <w:t>Discussion</w:t>
      </w:r>
    </w:p>
    <w:p w14:paraId="4F43EAF9" w14:textId="77777777" w:rsidR="007D51E1" w:rsidRPr="00B015F8" w:rsidRDefault="005A2C19" w:rsidP="00450FCF">
      <w:pPr>
        <w:pStyle w:val="1"/>
      </w:pPr>
      <w:r w:rsidRPr="00B015F8">
        <w:t>Introduction</w:t>
      </w:r>
    </w:p>
    <w:p w14:paraId="2EC9290A" w14:textId="2E086437" w:rsidR="00B4247A" w:rsidRPr="00B015F8" w:rsidRDefault="001131D0" w:rsidP="0012597C">
      <w:pPr>
        <w:pStyle w:val="af4"/>
        <w:jc w:val="both"/>
        <w:rPr>
          <w:szCs w:val="21"/>
        </w:rPr>
      </w:pPr>
      <w:bookmarkStart w:id="0" w:name="OLE_LINK5"/>
      <w:bookmarkStart w:id="1" w:name="OLE_LINK8"/>
      <w:r w:rsidRPr="00B015F8">
        <w:rPr>
          <w:szCs w:val="21"/>
        </w:rPr>
        <w:t>In RAN# 102, a new Rel-19 study item on channel modelling for Integrated Sensing And Communication (ISAC) for NR was approved [1]</w:t>
      </w:r>
      <w:r w:rsidR="003002A0" w:rsidRPr="00B015F8">
        <w:rPr>
          <w:szCs w:val="21"/>
        </w:rPr>
        <w:t xml:space="preserve">. </w:t>
      </w:r>
      <w:r w:rsidR="00781D80" w:rsidRPr="00B015F8">
        <w:rPr>
          <w:szCs w:val="21"/>
        </w:rPr>
        <w:t xml:space="preserve">The objectives are listed </w:t>
      </w:r>
      <w:r w:rsidR="00CF0380" w:rsidRPr="00B015F8">
        <w:rPr>
          <w:szCs w:val="21"/>
        </w:rPr>
        <w:t>as follows</w:t>
      </w:r>
      <w:r w:rsidR="00735866" w:rsidRPr="00B015F8">
        <w:rPr>
          <w:szCs w:val="21"/>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B4247A" w:rsidRPr="00B015F8" w14:paraId="0C797D04" w14:textId="77777777" w:rsidTr="005A4829">
        <w:tc>
          <w:tcPr>
            <w:tcW w:w="9521" w:type="dxa"/>
            <w:tcBorders>
              <w:top w:val="single" w:sz="4" w:space="0" w:color="auto"/>
              <w:left w:val="single" w:sz="4" w:space="0" w:color="auto"/>
              <w:bottom w:val="single" w:sz="4" w:space="0" w:color="auto"/>
              <w:right w:val="single" w:sz="4" w:space="0" w:color="auto"/>
            </w:tcBorders>
          </w:tcPr>
          <w:p w14:paraId="76382E5C" w14:textId="77777777" w:rsidR="00B4247A" w:rsidRPr="00B015F8" w:rsidRDefault="00B4247A">
            <w:pPr>
              <w:spacing w:after="120"/>
              <w:ind w:left="284" w:hanging="284"/>
              <w:rPr>
                <w:b/>
                <w:u w:val="single"/>
              </w:rPr>
            </w:pPr>
            <w:r w:rsidRPr="00B015F8">
              <w:rPr>
                <w:b/>
                <w:u w:val="single"/>
              </w:rPr>
              <w:t>Objective:</w:t>
            </w:r>
          </w:p>
          <w:p w14:paraId="6457756F" w14:textId="77777777" w:rsidR="00B4247A" w:rsidRPr="00B015F8" w:rsidRDefault="00B4247A">
            <w:pPr>
              <w:spacing w:after="0"/>
              <w:rPr>
                <w:rFonts w:eastAsia="等线"/>
                <w:bCs/>
                <w:lang w:val="en-GB" w:eastAsia="en-GB"/>
              </w:rPr>
            </w:pPr>
            <w:r w:rsidRPr="00B015F8">
              <w:rPr>
                <w:rFonts w:eastAsia="等线"/>
                <w:bCs/>
                <w:lang w:val="en-GB" w:eastAsia="en-GB"/>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0A410077" w14:textId="77777777" w:rsidR="00B4247A" w:rsidRPr="00B015F8" w:rsidRDefault="00B4247A" w:rsidP="002E05B0">
            <w:pPr>
              <w:numPr>
                <w:ilvl w:val="0"/>
                <w:numId w:val="16"/>
              </w:numPr>
              <w:spacing w:after="0"/>
              <w:rPr>
                <w:rFonts w:eastAsia="等线"/>
                <w:bCs/>
                <w:lang w:val="en-GB" w:eastAsia="en-GB"/>
              </w:rPr>
            </w:pPr>
            <w:r w:rsidRPr="00B015F8">
              <w:rPr>
                <w:rFonts w:eastAsia="等线"/>
                <w:bCs/>
                <w:lang w:val="en-GB" w:eastAsia="en-GB"/>
              </w:rPr>
              <w:t>UAVs</w:t>
            </w:r>
          </w:p>
          <w:p w14:paraId="7ABB803C" w14:textId="77777777" w:rsidR="00B4247A" w:rsidRPr="00B015F8" w:rsidRDefault="00B4247A" w:rsidP="002E05B0">
            <w:pPr>
              <w:numPr>
                <w:ilvl w:val="0"/>
                <w:numId w:val="16"/>
              </w:numPr>
              <w:spacing w:after="0"/>
              <w:rPr>
                <w:rFonts w:eastAsia="等线"/>
                <w:bCs/>
                <w:lang w:val="en-GB" w:eastAsia="en-GB"/>
              </w:rPr>
            </w:pPr>
            <w:r w:rsidRPr="00B015F8">
              <w:rPr>
                <w:rFonts w:eastAsia="等线"/>
                <w:bCs/>
                <w:lang w:val="en-GB" w:eastAsia="en-GB"/>
              </w:rPr>
              <w:t xml:space="preserve">Humans indoors and outdoors </w:t>
            </w:r>
          </w:p>
          <w:p w14:paraId="0633880B" w14:textId="77777777" w:rsidR="00B4247A" w:rsidRPr="00B015F8" w:rsidRDefault="00B4247A" w:rsidP="002E05B0">
            <w:pPr>
              <w:numPr>
                <w:ilvl w:val="0"/>
                <w:numId w:val="16"/>
              </w:numPr>
              <w:spacing w:after="0"/>
              <w:rPr>
                <w:rFonts w:eastAsia="等线"/>
                <w:bCs/>
                <w:lang w:val="en-GB" w:eastAsia="en-GB"/>
              </w:rPr>
            </w:pPr>
            <w:r w:rsidRPr="00B015F8">
              <w:rPr>
                <w:rFonts w:eastAsia="等线"/>
                <w:bCs/>
                <w:lang w:val="en-GB" w:eastAsia="en-GB"/>
              </w:rPr>
              <w:t>Automotive vehicles (at least outdoors)</w:t>
            </w:r>
          </w:p>
          <w:p w14:paraId="01F6C66C" w14:textId="77777777" w:rsidR="00B4247A" w:rsidRPr="00B015F8" w:rsidRDefault="00B4247A" w:rsidP="002E05B0">
            <w:pPr>
              <w:numPr>
                <w:ilvl w:val="0"/>
                <w:numId w:val="16"/>
              </w:numPr>
              <w:spacing w:after="0"/>
              <w:rPr>
                <w:rFonts w:eastAsia="等线"/>
                <w:bCs/>
                <w:lang w:val="en-GB" w:eastAsia="en-GB"/>
              </w:rPr>
            </w:pPr>
            <w:r w:rsidRPr="00B015F8">
              <w:rPr>
                <w:rFonts w:eastAsia="等线"/>
                <w:bCs/>
                <w:lang w:val="en-GB" w:eastAsia="en-GB"/>
              </w:rPr>
              <w:t>Automated guided vehicles (e.g. in indoor factories)</w:t>
            </w:r>
          </w:p>
          <w:p w14:paraId="7326C817" w14:textId="77777777" w:rsidR="00B4247A" w:rsidRPr="00B015F8" w:rsidRDefault="00B4247A" w:rsidP="002E05B0">
            <w:pPr>
              <w:numPr>
                <w:ilvl w:val="0"/>
                <w:numId w:val="16"/>
              </w:numPr>
              <w:spacing w:after="0"/>
              <w:rPr>
                <w:rFonts w:eastAsia="等线"/>
                <w:bCs/>
                <w:lang w:val="en-GB" w:eastAsia="en-GB"/>
              </w:rPr>
            </w:pPr>
            <w:r w:rsidRPr="00B015F8">
              <w:rPr>
                <w:rFonts w:eastAsia="等线"/>
                <w:bCs/>
                <w:lang w:val="en-GB" w:eastAsia="en-GB"/>
              </w:rPr>
              <w:t>Objects creating hazards on roads/railways, with a minimum size dependent on frequency</w:t>
            </w:r>
          </w:p>
          <w:p w14:paraId="31D716AA" w14:textId="77777777" w:rsidR="00B4247A" w:rsidRPr="00B015F8" w:rsidRDefault="00B4247A">
            <w:pPr>
              <w:spacing w:after="0"/>
              <w:rPr>
                <w:rFonts w:eastAsia="等线"/>
                <w:bCs/>
                <w:lang w:val="en-GB" w:eastAsia="en-GB"/>
              </w:rPr>
            </w:pPr>
          </w:p>
          <w:p w14:paraId="238D4F5A" w14:textId="77777777" w:rsidR="00B4247A" w:rsidRPr="00B015F8" w:rsidRDefault="00B4247A">
            <w:pPr>
              <w:spacing w:after="0"/>
              <w:rPr>
                <w:rFonts w:eastAsia="等线"/>
                <w:bCs/>
                <w:lang w:val="en-GB" w:eastAsia="en-GB"/>
              </w:rPr>
            </w:pPr>
            <w:r w:rsidRPr="00B015F8">
              <w:rPr>
                <w:rFonts w:eastAsia="等线"/>
                <w:bCs/>
                <w:lang w:val="en-GB" w:eastAsia="en-GB"/>
              </w:rPr>
              <w:t xml:space="preserve">All six sensing modes should be considered (i.e. TRP-TRP bistatic, TRP monostatic, TRP-UE bistatic, UE-TRP bistatic, UE-UE bistatic, UE monostatic). </w:t>
            </w:r>
          </w:p>
          <w:p w14:paraId="7F29F021" w14:textId="77777777" w:rsidR="00B4247A" w:rsidRPr="00B015F8" w:rsidRDefault="00B4247A">
            <w:pPr>
              <w:spacing w:after="0"/>
              <w:rPr>
                <w:rFonts w:eastAsia="等线"/>
                <w:bCs/>
                <w:lang w:val="en-GB" w:eastAsia="en-GB"/>
              </w:rPr>
            </w:pPr>
          </w:p>
          <w:p w14:paraId="06EE2A49" w14:textId="77777777" w:rsidR="00B4247A" w:rsidRPr="00B015F8" w:rsidRDefault="00B4247A">
            <w:pPr>
              <w:spacing w:after="0"/>
              <w:rPr>
                <w:rFonts w:eastAsia="等线"/>
                <w:bCs/>
                <w:lang w:val="en-GB" w:eastAsia="en-GB"/>
              </w:rPr>
            </w:pPr>
            <w:r w:rsidRPr="00B015F8">
              <w:rPr>
                <w:rFonts w:eastAsia="等线"/>
                <w:bCs/>
                <w:lang w:val="en-GB" w:eastAsia="en-GB"/>
              </w:rPr>
              <w:t>Frequencies from 0.5 to 52.6 GHz are the primary focus, with the assumption that the modelling approach should scale to 100 GHz. (If significant problems are identified with scaling above 52.6 GHz, the range above 52.6 GHz can be deprioritized.)</w:t>
            </w:r>
          </w:p>
          <w:p w14:paraId="79D8F594" w14:textId="77777777" w:rsidR="00B4247A" w:rsidRPr="00B015F8" w:rsidRDefault="00B4247A">
            <w:pPr>
              <w:spacing w:after="0"/>
              <w:rPr>
                <w:rFonts w:eastAsia="等线"/>
                <w:bCs/>
                <w:lang w:val="en-GB" w:eastAsia="en-GB"/>
              </w:rPr>
            </w:pPr>
          </w:p>
          <w:p w14:paraId="13521E69" w14:textId="77777777" w:rsidR="00B4247A" w:rsidRPr="00B015F8" w:rsidRDefault="00B4247A">
            <w:pPr>
              <w:spacing w:after="0"/>
              <w:rPr>
                <w:rFonts w:eastAsia="等线"/>
                <w:bCs/>
                <w:lang w:val="en-GB" w:eastAsia="en-GB"/>
              </w:rPr>
            </w:pPr>
            <w:r w:rsidRPr="00B015F8">
              <w:rPr>
                <w:rFonts w:eastAsia="等线"/>
                <w:bCs/>
                <w:lang w:val="en-GB" w:eastAsia="en-GB"/>
              </w:rPr>
              <w:t>For the above use cases, sensing modes and frequencies:</w:t>
            </w:r>
          </w:p>
          <w:p w14:paraId="50656E7F" w14:textId="77777777" w:rsidR="00B4247A" w:rsidRPr="00B015F8" w:rsidRDefault="00B4247A" w:rsidP="002E05B0">
            <w:pPr>
              <w:numPr>
                <w:ilvl w:val="0"/>
                <w:numId w:val="17"/>
              </w:numPr>
              <w:spacing w:after="0"/>
              <w:rPr>
                <w:rFonts w:eastAsia="等线"/>
                <w:bCs/>
                <w:lang w:val="en-GB" w:eastAsia="en-GB"/>
              </w:rPr>
            </w:pPr>
            <w:r w:rsidRPr="00B015F8">
              <w:rPr>
                <w:rFonts w:eastAsia="等线"/>
                <w:bCs/>
                <w:lang w:val="en-GB" w:eastAsia="en-GB"/>
              </w:rPr>
              <w:t>Identify details of the deployment scenarios corresponding to the above use cases.</w:t>
            </w:r>
          </w:p>
          <w:p w14:paraId="5E4CDB7F" w14:textId="77777777" w:rsidR="00B4247A" w:rsidRPr="00B015F8" w:rsidRDefault="00B4247A" w:rsidP="002E05B0">
            <w:pPr>
              <w:numPr>
                <w:ilvl w:val="0"/>
                <w:numId w:val="17"/>
              </w:numPr>
              <w:spacing w:after="0"/>
              <w:rPr>
                <w:rFonts w:eastAsia="等线"/>
                <w:bCs/>
                <w:lang w:val="en-GB" w:eastAsia="en-GB"/>
              </w:rPr>
            </w:pPr>
            <w:r w:rsidRPr="00B015F8">
              <w:rPr>
                <w:rFonts w:eastAsia="等线"/>
                <w:bCs/>
                <w:lang w:val="en-GB" w:eastAsia="en-GB"/>
              </w:rPr>
              <w:t>Define channel modelling details for sensing using 38.901 as a starting point, and taking into account relevant measurements, including:</w:t>
            </w:r>
          </w:p>
          <w:p w14:paraId="458D7D6A" w14:textId="77777777" w:rsidR="00B4247A" w:rsidRPr="00B015F8" w:rsidRDefault="00B4247A" w:rsidP="002E05B0">
            <w:pPr>
              <w:numPr>
                <w:ilvl w:val="0"/>
                <w:numId w:val="18"/>
              </w:numPr>
              <w:spacing w:after="0"/>
              <w:rPr>
                <w:rFonts w:eastAsia="等线"/>
                <w:bCs/>
                <w:lang w:val="en-GB" w:eastAsia="en-GB"/>
              </w:rPr>
            </w:pPr>
            <w:r w:rsidRPr="00B015F8">
              <w:rPr>
                <w:rFonts w:eastAsia="等线"/>
                <w:bCs/>
                <w:lang w:val="en-GB" w:eastAsia="en-GB"/>
              </w:rPr>
              <w:t>modelling of sensing targets and background environment, including, for example (if needed by the above use cases), radar cross-section (RCS), mobility and clutter/scattering patterns;</w:t>
            </w:r>
          </w:p>
          <w:p w14:paraId="60112306" w14:textId="77777777" w:rsidR="00B4247A" w:rsidRPr="00B015F8" w:rsidRDefault="00B4247A" w:rsidP="002E05B0">
            <w:pPr>
              <w:numPr>
                <w:ilvl w:val="0"/>
                <w:numId w:val="18"/>
              </w:numPr>
              <w:spacing w:after="0"/>
              <w:rPr>
                <w:rFonts w:eastAsia="等线"/>
                <w:bCs/>
                <w:lang w:val="en-GB" w:eastAsia="en-GB"/>
              </w:rPr>
            </w:pPr>
            <w:r w:rsidRPr="00B015F8">
              <w:rPr>
                <w:rFonts w:eastAsia="等线"/>
                <w:bCs/>
                <w:lang w:val="en-GB" w:eastAsia="en-GB"/>
              </w:rPr>
              <w:t>spatial consistency.</w:t>
            </w:r>
          </w:p>
        </w:tc>
      </w:tr>
    </w:tbl>
    <w:p w14:paraId="6D22462D" w14:textId="32667DA1" w:rsidR="005A4829" w:rsidRPr="00B015F8" w:rsidRDefault="005A4829" w:rsidP="009B0FDD">
      <w:pPr>
        <w:jc w:val="both"/>
        <w:rPr>
          <w:lang w:eastAsia="zh-CN"/>
        </w:rPr>
      </w:pPr>
      <w:r w:rsidRPr="00B015F8">
        <w:t xml:space="preserve">Based on the scope of the study item, in this contribution, we </w:t>
      </w:r>
      <w:r w:rsidR="0012597C" w:rsidRPr="00B015F8">
        <w:t xml:space="preserve">continue to </w:t>
      </w:r>
      <w:r w:rsidRPr="00B015F8">
        <w:t>present our views on th</w:t>
      </w:r>
      <w:r w:rsidR="00BA588F" w:rsidRPr="00B015F8">
        <w:t>e issues of ISAC channel modelling</w:t>
      </w:r>
      <w:r w:rsidRPr="00B015F8">
        <w:t>.</w:t>
      </w:r>
    </w:p>
    <w:bookmarkEnd w:id="0"/>
    <w:bookmarkEnd w:id="1"/>
    <w:p w14:paraId="458CBDE4" w14:textId="1BB741DE" w:rsidR="00660081" w:rsidRPr="00B015F8" w:rsidRDefault="000B6A53" w:rsidP="00660081">
      <w:pPr>
        <w:pStyle w:val="1"/>
      </w:pPr>
      <w:r w:rsidRPr="00B015F8">
        <w:t>Methodologies</w:t>
      </w:r>
    </w:p>
    <w:p w14:paraId="1A1BA71D" w14:textId="5D6D451E" w:rsidR="002D67CE" w:rsidRPr="00B015F8" w:rsidRDefault="001062CF" w:rsidP="00455E2E">
      <w:pPr>
        <w:keepNext/>
        <w:keepLines/>
        <w:widowControl w:val="0"/>
        <w:numPr>
          <w:ilvl w:val="1"/>
          <w:numId w:val="2"/>
        </w:numPr>
        <w:spacing w:before="180"/>
        <w:outlineLvl w:val="1"/>
        <w:rPr>
          <w:rFonts w:ascii="Arial" w:hAnsi="Arial"/>
          <w:noProof/>
          <w:sz w:val="32"/>
          <w:lang w:eastAsia="zh-CN"/>
        </w:rPr>
      </w:pPr>
      <w:r w:rsidRPr="00B015F8">
        <w:rPr>
          <w:rFonts w:ascii="Arial" w:hAnsi="Arial"/>
          <w:noProof/>
          <w:sz w:val="32"/>
          <w:lang w:eastAsia="zh-CN"/>
        </w:rPr>
        <w:t>General framework</w:t>
      </w:r>
    </w:p>
    <w:p w14:paraId="06CF96EE" w14:textId="72C58592" w:rsidR="00E803CB" w:rsidRPr="00B015F8" w:rsidRDefault="002F1718" w:rsidP="00455E2E">
      <w:pPr>
        <w:overflowPunct/>
        <w:autoSpaceDE/>
        <w:autoSpaceDN/>
        <w:adjustRightInd/>
        <w:snapToGrid w:val="0"/>
        <w:spacing w:after="120" w:line="280" w:lineRule="atLeast"/>
        <w:jc w:val="both"/>
        <w:textAlignment w:val="auto"/>
        <w:rPr>
          <w:rFonts w:eastAsia="等线" w:hint="eastAsia"/>
          <w:bCs/>
          <w:lang w:eastAsia="zh-CN"/>
        </w:rPr>
      </w:pPr>
      <w:r w:rsidRPr="00B015F8">
        <w:rPr>
          <w:rFonts w:eastAsia="等线" w:hint="eastAsia"/>
          <w:bCs/>
          <w:lang w:eastAsia="zh-CN"/>
        </w:rPr>
        <w:t xml:space="preserve">Currently, there is no consensus </w:t>
      </w:r>
      <w:r w:rsidRPr="00B015F8">
        <w:rPr>
          <w:rFonts w:eastAsia="等线"/>
          <w:bCs/>
          <w:lang w:eastAsia="zh-CN"/>
        </w:rPr>
        <w:t>with</w:t>
      </w:r>
      <w:r w:rsidRPr="00B015F8">
        <w:rPr>
          <w:rFonts w:eastAsia="等线" w:hint="eastAsia"/>
          <w:bCs/>
          <w:lang w:eastAsia="zh-CN"/>
        </w:rPr>
        <w:t xml:space="preserve"> respect to </w:t>
      </w:r>
      <w:r w:rsidRPr="00B015F8">
        <w:rPr>
          <w:rFonts w:eastAsia="等线"/>
          <w:bCs/>
          <w:lang w:eastAsia="zh-CN"/>
        </w:rPr>
        <w:t>channel</w:t>
      </w:r>
      <w:r w:rsidRPr="00B015F8">
        <w:rPr>
          <w:rFonts w:eastAsia="等线" w:hint="eastAsia"/>
          <w:bCs/>
          <w:lang w:eastAsia="zh-CN"/>
        </w:rPr>
        <w:t xml:space="preserve"> </w:t>
      </w:r>
      <w:r w:rsidR="009A6278" w:rsidRPr="00B015F8">
        <w:rPr>
          <w:rFonts w:eastAsia="等线"/>
          <w:bCs/>
          <w:lang w:eastAsia="zh-CN"/>
        </w:rPr>
        <w:t>modeling methodology</w:t>
      </w:r>
      <w:r w:rsidR="00F5102B" w:rsidRPr="00B015F8">
        <w:rPr>
          <w:rFonts w:eastAsia="等线" w:hint="eastAsia"/>
          <w:bCs/>
          <w:lang w:eastAsia="zh-CN"/>
        </w:rPr>
        <w:t xml:space="preserve"> [2]</w:t>
      </w:r>
      <w:r w:rsidRPr="00B015F8">
        <w:rPr>
          <w:rFonts w:eastAsia="等线" w:hint="eastAsia"/>
          <w:bCs/>
          <w:lang w:eastAsia="zh-CN"/>
        </w:rPr>
        <w:t xml:space="preserve">. From our perspective, we think at least </w:t>
      </w:r>
      <w:r w:rsidRPr="00B015F8">
        <w:rPr>
          <w:rFonts w:eastAsia="等线"/>
          <w:bCs/>
          <w:lang w:eastAsia="zh-CN"/>
        </w:rPr>
        <w:t>geometry-based stochastic modelling method</w:t>
      </w:r>
      <w:r w:rsidRPr="00B015F8">
        <w:rPr>
          <w:rFonts w:eastAsia="等线" w:hint="eastAsia"/>
          <w:bCs/>
          <w:lang w:eastAsia="zh-CN"/>
        </w:rPr>
        <w:t xml:space="preserve"> should be supported. The reasons are listed as follows.</w:t>
      </w:r>
    </w:p>
    <w:p w14:paraId="2BB0587F" w14:textId="6F6A9CA1" w:rsidR="00FB32B8" w:rsidRPr="00B015F8" w:rsidRDefault="00ED754D" w:rsidP="00455E2E">
      <w:pPr>
        <w:overflowPunct/>
        <w:autoSpaceDE/>
        <w:autoSpaceDN/>
        <w:adjustRightInd/>
        <w:snapToGrid w:val="0"/>
        <w:spacing w:after="120" w:line="280" w:lineRule="atLeast"/>
        <w:jc w:val="both"/>
        <w:textAlignment w:val="auto"/>
        <w:rPr>
          <w:rFonts w:eastAsia="等线"/>
          <w:bCs/>
          <w:lang w:eastAsia="zh-CN"/>
        </w:rPr>
      </w:pPr>
      <w:r w:rsidRPr="00B015F8">
        <w:rPr>
          <w:rFonts w:eastAsia="等线"/>
          <w:bCs/>
          <w:lang w:eastAsia="zh-CN"/>
        </w:rPr>
        <w:t>Considering</w:t>
      </w:r>
      <w:r w:rsidR="00B711B6" w:rsidRPr="00B015F8">
        <w:rPr>
          <w:rFonts w:eastAsia="等线"/>
          <w:bCs/>
          <w:lang w:eastAsia="zh-CN"/>
        </w:rPr>
        <w:t xml:space="preserve"> the</w:t>
      </w:r>
      <w:r w:rsidR="00812299" w:rsidRPr="00B015F8">
        <w:rPr>
          <w:rFonts w:eastAsia="等线"/>
          <w:bCs/>
          <w:lang w:eastAsia="zh-CN"/>
        </w:rPr>
        <w:t xml:space="preserve"> </w:t>
      </w:r>
      <w:r w:rsidR="00E62CFD" w:rsidRPr="00B015F8">
        <w:rPr>
          <w:rFonts w:eastAsia="等线"/>
          <w:bCs/>
          <w:lang w:eastAsia="zh-CN"/>
        </w:rPr>
        <w:t xml:space="preserve">three </w:t>
      </w:r>
      <w:r w:rsidR="008807AB" w:rsidRPr="00B015F8">
        <w:rPr>
          <w:rFonts w:eastAsia="等线"/>
          <w:bCs/>
          <w:lang w:eastAsia="zh-CN"/>
        </w:rPr>
        <w:t>types of methods</w:t>
      </w:r>
      <w:r w:rsidRPr="00B015F8">
        <w:rPr>
          <w:rFonts w:eastAsia="等线" w:hint="eastAsia"/>
          <w:bCs/>
          <w:lang w:eastAsia="zh-CN"/>
        </w:rPr>
        <w:t xml:space="preserve"> including</w:t>
      </w:r>
      <w:r w:rsidR="00897543" w:rsidRPr="00B015F8">
        <w:rPr>
          <w:rFonts w:eastAsia="等线"/>
          <w:bCs/>
          <w:lang w:eastAsia="zh-CN"/>
        </w:rPr>
        <w:t xml:space="preserve"> </w:t>
      </w:r>
      <w:r w:rsidR="00167B8A" w:rsidRPr="00B015F8">
        <w:rPr>
          <w:rFonts w:eastAsia="等线"/>
          <w:bCs/>
          <w:lang w:eastAsia="zh-CN"/>
        </w:rPr>
        <w:t>geometry-based stochastic</w:t>
      </w:r>
      <w:r w:rsidR="007D3F3C" w:rsidRPr="00B015F8">
        <w:rPr>
          <w:rFonts w:eastAsia="等线"/>
          <w:bCs/>
          <w:lang w:eastAsia="zh-CN"/>
        </w:rPr>
        <w:t xml:space="preserve"> model, </w:t>
      </w:r>
      <w:r w:rsidR="00B04423" w:rsidRPr="00B015F8">
        <w:rPr>
          <w:rFonts w:eastAsia="等线"/>
          <w:bCs/>
          <w:lang w:eastAsia="zh-CN"/>
        </w:rPr>
        <w:t xml:space="preserve">ray-tracing model, </w:t>
      </w:r>
      <w:r w:rsidR="00162A09" w:rsidRPr="00B015F8">
        <w:rPr>
          <w:rFonts w:eastAsia="等线"/>
          <w:bCs/>
          <w:lang w:eastAsia="zh-CN"/>
        </w:rPr>
        <w:t>or</w:t>
      </w:r>
      <w:r w:rsidR="00B04423" w:rsidRPr="00B015F8">
        <w:rPr>
          <w:rFonts w:eastAsia="等线"/>
          <w:bCs/>
          <w:lang w:eastAsia="zh-CN"/>
        </w:rPr>
        <w:t xml:space="preserve"> </w:t>
      </w:r>
      <w:r w:rsidR="00C34296" w:rsidRPr="00B015F8">
        <w:rPr>
          <w:rFonts w:eastAsia="等线"/>
          <w:bCs/>
          <w:lang w:eastAsia="zh-CN"/>
        </w:rPr>
        <w:t xml:space="preserve">map-based hybrid </w:t>
      </w:r>
      <w:r w:rsidR="00170F6D" w:rsidRPr="00B015F8">
        <w:rPr>
          <w:rFonts w:eastAsia="等线"/>
          <w:bCs/>
          <w:lang w:eastAsia="zh-CN"/>
        </w:rPr>
        <w:t>channel model</w:t>
      </w:r>
      <w:r w:rsidRPr="00B015F8">
        <w:rPr>
          <w:rFonts w:eastAsia="等线" w:hint="eastAsia"/>
          <w:bCs/>
          <w:lang w:eastAsia="zh-CN"/>
        </w:rPr>
        <w:t>, t</w:t>
      </w:r>
      <w:r w:rsidR="00463137" w:rsidRPr="00B015F8">
        <w:rPr>
          <w:rFonts w:eastAsia="等线"/>
          <w:bCs/>
          <w:lang w:eastAsia="zh-CN"/>
        </w:rPr>
        <w:t xml:space="preserve">he </w:t>
      </w:r>
      <w:r w:rsidR="00671B32" w:rsidRPr="00B015F8">
        <w:rPr>
          <w:rFonts w:eastAsia="等线"/>
          <w:bCs/>
          <w:lang w:eastAsia="zh-CN"/>
        </w:rPr>
        <w:t>geometry</w:t>
      </w:r>
      <w:r w:rsidR="00883554" w:rsidRPr="00B015F8">
        <w:rPr>
          <w:rFonts w:eastAsia="等线"/>
          <w:bCs/>
          <w:lang w:eastAsia="zh-CN"/>
        </w:rPr>
        <w:t xml:space="preserve">-based </w:t>
      </w:r>
      <w:r w:rsidR="00B23239" w:rsidRPr="00B015F8">
        <w:rPr>
          <w:rFonts w:eastAsia="等线"/>
          <w:bCs/>
          <w:lang w:eastAsia="zh-CN"/>
        </w:rPr>
        <w:t xml:space="preserve">stochastic </w:t>
      </w:r>
      <w:r w:rsidR="00E2338C" w:rsidRPr="00B015F8">
        <w:rPr>
          <w:rFonts w:eastAsia="等线"/>
          <w:bCs/>
          <w:lang w:eastAsia="zh-CN"/>
        </w:rPr>
        <w:t>channel model</w:t>
      </w:r>
      <w:r w:rsidR="005C33F4" w:rsidRPr="00B015F8">
        <w:rPr>
          <w:rFonts w:eastAsia="等线"/>
          <w:bCs/>
          <w:lang w:eastAsia="zh-CN"/>
        </w:rPr>
        <w:t xml:space="preserve"> </w:t>
      </w:r>
      <w:r w:rsidRPr="00B015F8">
        <w:rPr>
          <w:rFonts w:eastAsia="等线" w:hint="eastAsia"/>
          <w:bCs/>
          <w:lang w:eastAsia="zh-CN"/>
        </w:rPr>
        <w:t>which</w:t>
      </w:r>
      <w:r w:rsidR="00544BD0" w:rsidRPr="00B015F8">
        <w:rPr>
          <w:rFonts w:eastAsia="等线"/>
          <w:bCs/>
          <w:lang w:eastAsia="zh-CN"/>
        </w:rPr>
        <w:t xml:space="preserve"> has been </w:t>
      </w:r>
      <w:r w:rsidRPr="00B015F8">
        <w:rPr>
          <w:rFonts w:eastAsia="等线" w:hint="eastAsia"/>
          <w:bCs/>
          <w:lang w:eastAsia="zh-CN"/>
        </w:rPr>
        <w:t>adopted</w:t>
      </w:r>
      <w:r w:rsidR="00544BD0" w:rsidRPr="00B015F8">
        <w:rPr>
          <w:rFonts w:eastAsia="等线"/>
          <w:bCs/>
          <w:lang w:eastAsia="zh-CN"/>
        </w:rPr>
        <w:t xml:space="preserve"> in TR 38</w:t>
      </w:r>
      <w:r w:rsidR="002047D9" w:rsidRPr="00B015F8">
        <w:rPr>
          <w:rFonts w:eastAsia="等线"/>
          <w:bCs/>
          <w:lang w:eastAsia="zh-CN"/>
        </w:rPr>
        <w:t>.901</w:t>
      </w:r>
      <w:r w:rsidRPr="00B015F8">
        <w:rPr>
          <w:rFonts w:eastAsia="等线" w:hint="eastAsia"/>
          <w:bCs/>
          <w:lang w:eastAsia="zh-CN"/>
        </w:rPr>
        <w:t xml:space="preserve"> is the simplest one</w:t>
      </w:r>
      <w:r w:rsidR="006A399B" w:rsidRPr="00B015F8">
        <w:rPr>
          <w:rFonts w:eastAsia="等线"/>
          <w:bCs/>
          <w:lang w:eastAsia="zh-CN"/>
        </w:rPr>
        <w:t xml:space="preserve"> but </w:t>
      </w:r>
      <w:r w:rsidR="000814AD" w:rsidRPr="00B015F8">
        <w:rPr>
          <w:rFonts w:eastAsia="等线"/>
          <w:bCs/>
          <w:lang w:eastAsia="zh-CN"/>
        </w:rPr>
        <w:t xml:space="preserve">does not </w:t>
      </w:r>
      <w:r w:rsidR="00DC596C" w:rsidRPr="00B015F8">
        <w:rPr>
          <w:rFonts w:eastAsia="等线" w:hint="eastAsia"/>
          <w:bCs/>
          <w:lang w:eastAsia="zh-CN"/>
        </w:rPr>
        <w:t>accurate</w:t>
      </w:r>
      <w:r w:rsidR="00DC596C" w:rsidRPr="00B015F8">
        <w:rPr>
          <w:rFonts w:eastAsia="等线"/>
          <w:bCs/>
          <w:lang w:eastAsia="zh-CN"/>
        </w:rPr>
        <w:t xml:space="preserve"> represent the</w:t>
      </w:r>
      <w:r w:rsidR="00567557" w:rsidRPr="00B015F8">
        <w:rPr>
          <w:rFonts w:eastAsia="等线"/>
          <w:bCs/>
          <w:lang w:eastAsia="zh-CN"/>
        </w:rPr>
        <w:t xml:space="preserve"> </w:t>
      </w:r>
      <w:r w:rsidR="00EE5654" w:rsidRPr="00B015F8">
        <w:rPr>
          <w:rFonts w:eastAsia="等线"/>
          <w:bCs/>
          <w:lang w:eastAsia="zh-CN"/>
        </w:rPr>
        <w:t xml:space="preserve">geometric </w:t>
      </w:r>
      <w:r w:rsidR="00565394" w:rsidRPr="00B015F8">
        <w:rPr>
          <w:rFonts w:eastAsia="等线"/>
          <w:bCs/>
          <w:lang w:eastAsia="zh-CN"/>
        </w:rPr>
        <w:t xml:space="preserve">details of the </w:t>
      </w:r>
      <w:r w:rsidR="00AD7FD6" w:rsidRPr="00B015F8">
        <w:rPr>
          <w:rFonts w:eastAsia="等线"/>
          <w:bCs/>
          <w:lang w:eastAsia="zh-CN"/>
        </w:rPr>
        <w:t>environment</w:t>
      </w:r>
      <w:r w:rsidR="00420C93" w:rsidRPr="00B015F8">
        <w:rPr>
          <w:rFonts w:eastAsia="等线"/>
          <w:bCs/>
          <w:lang w:eastAsia="zh-CN"/>
        </w:rPr>
        <w:t xml:space="preserve">. </w:t>
      </w:r>
      <w:r w:rsidR="008E6E31" w:rsidRPr="00B015F8">
        <w:rPr>
          <w:rFonts w:eastAsia="等线"/>
          <w:bCs/>
          <w:lang w:eastAsia="zh-CN"/>
        </w:rPr>
        <w:t xml:space="preserve">The ray-tracing channel model </w:t>
      </w:r>
      <w:r w:rsidR="00271A62" w:rsidRPr="00B015F8">
        <w:rPr>
          <w:rFonts w:eastAsia="等线"/>
          <w:bCs/>
          <w:lang w:eastAsia="zh-CN"/>
        </w:rPr>
        <w:t xml:space="preserve">behaviors to be more </w:t>
      </w:r>
      <w:r w:rsidR="00B90EBA" w:rsidRPr="00B015F8">
        <w:rPr>
          <w:rFonts w:eastAsia="等线"/>
          <w:bCs/>
          <w:lang w:eastAsia="zh-CN"/>
        </w:rPr>
        <w:t xml:space="preserve">precise </w:t>
      </w:r>
      <w:r w:rsidR="00864F06" w:rsidRPr="00B015F8">
        <w:rPr>
          <w:rFonts w:eastAsia="等线"/>
          <w:bCs/>
          <w:lang w:eastAsia="zh-CN"/>
        </w:rPr>
        <w:t>and scalable</w:t>
      </w:r>
      <w:r w:rsidR="00EC5AF6" w:rsidRPr="00B015F8">
        <w:rPr>
          <w:rFonts w:eastAsia="等线"/>
          <w:bCs/>
          <w:lang w:eastAsia="zh-CN"/>
        </w:rPr>
        <w:t xml:space="preserve"> but </w:t>
      </w:r>
      <w:r w:rsidR="008C777B" w:rsidRPr="00B015F8">
        <w:rPr>
          <w:rFonts w:eastAsia="等线"/>
          <w:bCs/>
          <w:lang w:eastAsia="zh-CN"/>
        </w:rPr>
        <w:t xml:space="preserve">is not </w:t>
      </w:r>
      <w:r w:rsidR="00B32512" w:rsidRPr="00B015F8">
        <w:rPr>
          <w:rFonts w:eastAsia="等线"/>
          <w:bCs/>
          <w:lang w:eastAsia="zh-CN"/>
        </w:rPr>
        <w:t xml:space="preserve">fully </w:t>
      </w:r>
      <w:r w:rsidR="004910B0" w:rsidRPr="00B015F8">
        <w:rPr>
          <w:rFonts w:eastAsia="等线"/>
          <w:bCs/>
          <w:lang w:eastAsia="zh-CN"/>
        </w:rPr>
        <w:t>calibrated</w:t>
      </w:r>
      <w:r w:rsidR="007F367B" w:rsidRPr="00B015F8">
        <w:rPr>
          <w:rFonts w:eastAsia="等线"/>
          <w:bCs/>
          <w:lang w:eastAsia="zh-CN"/>
        </w:rPr>
        <w:t xml:space="preserve">. </w:t>
      </w:r>
      <w:r w:rsidR="00F322EF" w:rsidRPr="00B015F8">
        <w:rPr>
          <w:rFonts w:eastAsia="等线"/>
          <w:bCs/>
          <w:lang w:eastAsia="zh-CN"/>
        </w:rPr>
        <w:t>Furthermore, due to the absence of a standardized deployment scenario, it is difficult to generalize the results of ray-tracing even within a defined scenario, and the software used for ray</w:t>
      </w:r>
      <w:r w:rsidR="00AC7F94" w:rsidRPr="00B015F8">
        <w:rPr>
          <w:rFonts w:eastAsia="等线"/>
          <w:bCs/>
          <w:lang w:eastAsia="zh-CN"/>
        </w:rPr>
        <w:t>-tracing may lead to divergence</w:t>
      </w:r>
      <w:r w:rsidR="002614DD" w:rsidRPr="00B015F8">
        <w:rPr>
          <w:rFonts w:eastAsia="等线"/>
          <w:bCs/>
          <w:lang w:eastAsia="zh-CN"/>
        </w:rPr>
        <w:t xml:space="preserve">. </w:t>
      </w:r>
      <w:r w:rsidR="00803DC0" w:rsidRPr="00B015F8">
        <w:rPr>
          <w:rFonts w:eastAsia="等线"/>
          <w:bCs/>
          <w:lang w:eastAsia="zh-CN"/>
        </w:rPr>
        <w:t xml:space="preserve">The map-based hybrid channel model is </w:t>
      </w:r>
      <w:r w:rsidR="00043C15" w:rsidRPr="00B015F8">
        <w:rPr>
          <w:rFonts w:eastAsia="等线"/>
          <w:bCs/>
          <w:lang w:eastAsia="zh-CN"/>
        </w:rPr>
        <w:t xml:space="preserve">a combination of </w:t>
      </w:r>
      <w:r w:rsidR="00A56517" w:rsidRPr="00B015F8">
        <w:rPr>
          <w:rFonts w:eastAsia="等线"/>
          <w:bCs/>
          <w:lang w:eastAsia="zh-CN"/>
        </w:rPr>
        <w:t>the formal two</w:t>
      </w:r>
      <w:r w:rsidR="00CD1D4A" w:rsidRPr="00B015F8">
        <w:rPr>
          <w:rFonts w:eastAsia="等线"/>
          <w:bCs/>
          <w:lang w:eastAsia="zh-CN"/>
        </w:rPr>
        <w:t xml:space="preserve">. </w:t>
      </w:r>
    </w:p>
    <w:p w14:paraId="48CA8872" w14:textId="5AF473FE" w:rsidR="00463137" w:rsidRPr="00B015F8" w:rsidRDefault="00FB32B8" w:rsidP="00455E2E">
      <w:pPr>
        <w:overflowPunct/>
        <w:autoSpaceDE/>
        <w:autoSpaceDN/>
        <w:adjustRightInd/>
        <w:snapToGrid w:val="0"/>
        <w:spacing w:after="120" w:line="280" w:lineRule="atLeast"/>
        <w:jc w:val="both"/>
        <w:textAlignment w:val="auto"/>
        <w:rPr>
          <w:rFonts w:eastAsia="等线"/>
          <w:bCs/>
          <w:lang w:eastAsia="zh-CN"/>
        </w:rPr>
      </w:pPr>
      <w:r w:rsidRPr="00B015F8">
        <w:rPr>
          <w:rFonts w:eastAsia="等线"/>
          <w:bCs/>
          <w:lang w:eastAsia="zh-CN"/>
        </w:rPr>
        <w:lastRenderedPageBreak/>
        <w:t>Since</w:t>
      </w:r>
      <w:r w:rsidR="00487B4B" w:rsidRPr="00B015F8">
        <w:rPr>
          <w:rFonts w:eastAsia="等线"/>
          <w:bCs/>
          <w:lang w:eastAsia="zh-CN"/>
        </w:rPr>
        <w:t xml:space="preserve"> geometry-based stochastic model has been </w:t>
      </w:r>
      <w:r w:rsidR="00A86360" w:rsidRPr="00B015F8">
        <w:rPr>
          <w:rFonts w:eastAsia="等线"/>
          <w:bCs/>
          <w:lang w:eastAsia="zh-CN"/>
        </w:rPr>
        <w:t xml:space="preserve">widely </w:t>
      </w:r>
      <w:r w:rsidR="00CD5BDB" w:rsidRPr="00B015F8">
        <w:rPr>
          <w:rFonts w:eastAsia="等线"/>
          <w:bCs/>
          <w:lang w:eastAsia="zh-CN"/>
        </w:rPr>
        <w:t xml:space="preserve">used in </w:t>
      </w:r>
      <w:r w:rsidR="009B7854" w:rsidRPr="00B015F8">
        <w:rPr>
          <w:rFonts w:eastAsia="等线"/>
          <w:bCs/>
          <w:lang w:eastAsia="zh-CN"/>
        </w:rPr>
        <w:t xml:space="preserve">communication </w:t>
      </w:r>
      <w:r w:rsidR="00A9079A" w:rsidRPr="00B015F8">
        <w:rPr>
          <w:rFonts w:eastAsia="等线"/>
          <w:bCs/>
          <w:lang w:eastAsia="zh-CN"/>
        </w:rPr>
        <w:t>evaluations in 3GPP</w:t>
      </w:r>
      <w:r w:rsidR="00B13726" w:rsidRPr="00B015F8">
        <w:rPr>
          <w:rFonts w:eastAsia="等线"/>
          <w:bCs/>
          <w:lang w:eastAsia="zh-CN"/>
        </w:rPr>
        <w:t xml:space="preserve"> TR 38.901</w:t>
      </w:r>
      <w:r w:rsidR="00064C7D" w:rsidRPr="00B015F8">
        <w:rPr>
          <w:rFonts w:eastAsia="等线"/>
          <w:bCs/>
          <w:lang w:eastAsia="zh-CN"/>
        </w:rPr>
        <w:t xml:space="preserve">, </w:t>
      </w:r>
      <w:r w:rsidR="004F4F7B" w:rsidRPr="00B015F8">
        <w:rPr>
          <w:rFonts w:eastAsia="等线"/>
          <w:bCs/>
          <w:lang w:eastAsia="zh-CN"/>
        </w:rPr>
        <w:t xml:space="preserve">and considering the </w:t>
      </w:r>
      <w:r w:rsidR="00570644" w:rsidRPr="00B015F8">
        <w:rPr>
          <w:rFonts w:eastAsiaTheme="minorEastAsia"/>
          <w:lang w:eastAsia="zh-CN"/>
        </w:rPr>
        <w:t>raytracing</w:t>
      </w:r>
      <w:r w:rsidR="00606A0B" w:rsidRPr="00B015F8">
        <w:rPr>
          <w:rFonts w:eastAsiaTheme="minorEastAsia"/>
          <w:lang w:eastAsia="zh-CN"/>
        </w:rPr>
        <w:t xml:space="preserve"> complicity or calibration</w:t>
      </w:r>
      <w:r w:rsidR="00AE2D13" w:rsidRPr="00B015F8">
        <w:rPr>
          <w:rFonts w:eastAsiaTheme="minorEastAsia"/>
          <w:lang w:eastAsia="zh-CN"/>
        </w:rPr>
        <w:t xml:space="preserve"> </w:t>
      </w:r>
      <w:r w:rsidR="00E5214F" w:rsidRPr="00B015F8">
        <w:rPr>
          <w:rFonts w:eastAsiaTheme="minorEastAsia"/>
          <w:lang w:eastAsia="zh-CN"/>
        </w:rPr>
        <w:t>problem</w:t>
      </w:r>
      <w:r w:rsidR="00606A0B" w:rsidRPr="00B015F8">
        <w:rPr>
          <w:rFonts w:eastAsiaTheme="minorEastAsia"/>
          <w:lang w:eastAsia="zh-CN"/>
        </w:rPr>
        <w:t>,</w:t>
      </w:r>
      <w:r w:rsidR="00606A0B" w:rsidRPr="00B015F8">
        <w:rPr>
          <w:rFonts w:eastAsia="等线"/>
          <w:bCs/>
          <w:lang w:eastAsia="zh-CN"/>
        </w:rPr>
        <w:t xml:space="preserve"> </w:t>
      </w:r>
      <w:r w:rsidR="00E36D12" w:rsidRPr="00B015F8">
        <w:rPr>
          <w:rFonts w:eastAsia="等线"/>
          <w:bCs/>
          <w:lang w:eastAsia="zh-CN"/>
        </w:rPr>
        <w:t xml:space="preserve">we prioritize its </w:t>
      </w:r>
      <w:r w:rsidR="00602050" w:rsidRPr="00B015F8">
        <w:rPr>
          <w:rFonts w:eastAsia="等线"/>
          <w:bCs/>
          <w:lang w:eastAsia="zh-CN"/>
        </w:rPr>
        <w:t>enhancement</w:t>
      </w:r>
      <w:r w:rsidR="00BC2CA2" w:rsidRPr="00B015F8">
        <w:rPr>
          <w:rFonts w:eastAsia="等线"/>
          <w:bCs/>
          <w:lang w:eastAsia="zh-CN"/>
        </w:rPr>
        <w:t xml:space="preserve"> for ISAC channel modeling</w:t>
      </w:r>
      <w:r w:rsidR="00FB01AE" w:rsidRPr="00B015F8">
        <w:rPr>
          <w:rFonts w:eastAsia="等线"/>
          <w:bCs/>
          <w:lang w:eastAsia="zh-CN"/>
        </w:rPr>
        <w:t>.</w:t>
      </w:r>
    </w:p>
    <w:p w14:paraId="536416B0" w14:textId="154B0933" w:rsidR="00371041" w:rsidRPr="00B015F8" w:rsidRDefault="0016027C" w:rsidP="00455E2E">
      <w:pPr>
        <w:overflowPunct/>
        <w:autoSpaceDE/>
        <w:autoSpaceDN/>
        <w:adjustRightInd/>
        <w:snapToGrid w:val="0"/>
        <w:spacing w:after="120" w:line="280" w:lineRule="atLeast"/>
        <w:jc w:val="both"/>
        <w:textAlignment w:val="auto"/>
        <w:rPr>
          <w:rFonts w:eastAsia="等线"/>
          <w:b/>
          <w:bCs/>
          <w:i/>
          <w:lang w:eastAsia="zh-CN"/>
        </w:rPr>
      </w:pPr>
      <w:r w:rsidRPr="00B015F8">
        <w:rPr>
          <w:rFonts w:eastAsia="等线"/>
          <w:b/>
          <w:bCs/>
          <w:i/>
          <w:lang w:eastAsia="zh-CN"/>
        </w:rPr>
        <w:t>Proposal</w:t>
      </w:r>
      <w:r w:rsidR="003D007C" w:rsidRPr="00B015F8">
        <w:rPr>
          <w:rFonts w:eastAsia="等线"/>
          <w:b/>
          <w:bCs/>
          <w:i/>
          <w:lang w:eastAsia="zh-CN"/>
        </w:rPr>
        <w:t xml:space="preserve"> 1</w:t>
      </w:r>
      <w:r w:rsidRPr="00B015F8">
        <w:rPr>
          <w:rFonts w:eastAsia="等线"/>
          <w:b/>
          <w:bCs/>
          <w:i/>
          <w:lang w:eastAsia="zh-CN"/>
        </w:rPr>
        <w:t xml:space="preserve">: </w:t>
      </w:r>
      <w:r w:rsidR="00515045" w:rsidRPr="00B015F8">
        <w:rPr>
          <w:rFonts w:eastAsia="等线"/>
          <w:b/>
          <w:bCs/>
          <w:i/>
          <w:lang w:eastAsia="zh-CN"/>
        </w:rPr>
        <w:t>S</w:t>
      </w:r>
      <w:r w:rsidR="007D07C4" w:rsidRPr="00B015F8">
        <w:rPr>
          <w:rFonts w:eastAsia="等线"/>
          <w:b/>
          <w:bCs/>
          <w:i/>
          <w:lang w:eastAsia="zh-CN"/>
        </w:rPr>
        <w:t xml:space="preserve">upport </w:t>
      </w:r>
      <w:r w:rsidR="00515045" w:rsidRPr="00B015F8">
        <w:rPr>
          <w:rFonts w:eastAsia="等线"/>
          <w:b/>
          <w:bCs/>
          <w:i/>
          <w:lang w:eastAsia="zh-CN"/>
        </w:rPr>
        <w:t xml:space="preserve">to enhance the </w:t>
      </w:r>
      <w:r w:rsidR="00FA32AB" w:rsidRPr="00B015F8">
        <w:rPr>
          <w:rFonts w:eastAsia="等线"/>
          <w:b/>
          <w:bCs/>
          <w:i/>
          <w:lang w:eastAsia="zh-CN"/>
        </w:rPr>
        <w:t>g</w:t>
      </w:r>
      <w:r w:rsidR="00AA1E5F" w:rsidRPr="00B015F8">
        <w:rPr>
          <w:rFonts w:eastAsia="等线"/>
          <w:b/>
          <w:bCs/>
          <w:i/>
          <w:lang w:eastAsia="zh-CN"/>
        </w:rPr>
        <w:t xml:space="preserve">eometry-based stochastic </w:t>
      </w:r>
      <w:r w:rsidR="00C715B7" w:rsidRPr="00B015F8">
        <w:rPr>
          <w:rFonts w:eastAsia="等线"/>
          <w:b/>
          <w:bCs/>
          <w:i/>
          <w:lang w:eastAsia="zh-CN"/>
        </w:rPr>
        <w:t>model</w:t>
      </w:r>
      <w:r w:rsidR="00217F65" w:rsidRPr="00B015F8">
        <w:rPr>
          <w:rFonts w:eastAsia="等线"/>
          <w:b/>
          <w:bCs/>
          <w:i/>
          <w:lang w:eastAsia="zh-CN"/>
        </w:rPr>
        <w:t xml:space="preserve"> </w:t>
      </w:r>
      <w:r w:rsidR="00D74EDF" w:rsidRPr="00B015F8">
        <w:rPr>
          <w:rFonts w:eastAsia="等线"/>
          <w:b/>
          <w:bCs/>
          <w:i/>
          <w:lang w:eastAsia="zh-CN"/>
        </w:rPr>
        <w:t xml:space="preserve">in TR 18.901 </w:t>
      </w:r>
      <w:r w:rsidR="00101A16" w:rsidRPr="00B015F8">
        <w:rPr>
          <w:rFonts w:eastAsia="等线"/>
          <w:b/>
          <w:bCs/>
          <w:i/>
          <w:lang w:eastAsia="zh-CN"/>
        </w:rPr>
        <w:t xml:space="preserve">for </w:t>
      </w:r>
      <w:r w:rsidR="00E433B7" w:rsidRPr="00B015F8">
        <w:rPr>
          <w:rFonts w:eastAsia="等线"/>
          <w:b/>
          <w:bCs/>
          <w:i/>
          <w:lang w:eastAsia="zh-CN"/>
        </w:rPr>
        <w:t>ISAC channel modelling.</w:t>
      </w:r>
    </w:p>
    <w:p w14:paraId="10E3052D" w14:textId="54A99973" w:rsidR="003B025C" w:rsidRPr="00B015F8" w:rsidRDefault="0025207E" w:rsidP="003B025C">
      <w:pPr>
        <w:pStyle w:val="1"/>
      </w:pPr>
      <w:r w:rsidRPr="00B015F8">
        <w:t>Sensing target modelling</w:t>
      </w:r>
    </w:p>
    <w:p w14:paraId="32B34170" w14:textId="06B98EAC" w:rsidR="005F5584" w:rsidRPr="00B015F8" w:rsidRDefault="00835F33" w:rsidP="005F5584">
      <w:pPr>
        <w:overflowPunct/>
        <w:autoSpaceDE/>
        <w:autoSpaceDN/>
        <w:adjustRightInd/>
        <w:snapToGrid w:val="0"/>
        <w:spacing w:after="120" w:line="280" w:lineRule="atLeast"/>
        <w:jc w:val="both"/>
        <w:textAlignment w:val="auto"/>
        <w:rPr>
          <w:rFonts w:eastAsia="等线"/>
          <w:bCs/>
          <w:lang w:eastAsia="zh-CN"/>
        </w:rPr>
      </w:pPr>
      <w:bookmarkStart w:id="2" w:name="OLE_LINK1"/>
      <w:bookmarkStart w:id="3" w:name="OLE_LINK2"/>
      <w:r w:rsidRPr="00B015F8">
        <w:rPr>
          <w:rFonts w:eastAsia="等线"/>
          <w:bCs/>
          <w:lang w:eastAsia="zh-CN"/>
        </w:rPr>
        <w:t xml:space="preserve">The RCS related </w:t>
      </w:r>
      <w:r w:rsidR="00F27232" w:rsidRPr="00B015F8">
        <w:rPr>
          <w:rFonts w:eastAsia="等线"/>
          <w:bCs/>
          <w:lang w:eastAsia="zh-CN"/>
        </w:rPr>
        <w:t xml:space="preserve">issue has been widely </w:t>
      </w:r>
      <w:r w:rsidR="00F47794" w:rsidRPr="00B015F8">
        <w:rPr>
          <w:rFonts w:eastAsia="等线"/>
          <w:bCs/>
          <w:lang w:eastAsia="zh-CN"/>
        </w:rPr>
        <w:t xml:space="preserve">discussed </w:t>
      </w:r>
      <w:r w:rsidR="00170139" w:rsidRPr="00B015F8">
        <w:rPr>
          <w:rFonts w:eastAsia="等线"/>
          <w:bCs/>
          <w:lang w:eastAsia="zh-CN"/>
        </w:rPr>
        <w:t xml:space="preserve">in </w:t>
      </w:r>
      <w:r w:rsidR="00DF2728" w:rsidRPr="00B015F8">
        <w:rPr>
          <w:rFonts w:eastAsia="等线"/>
          <w:bCs/>
          <w:lang w:eastAsia="zh-CN"/>
        </w:rPr>
        <w:t>previous</w:t>
      </w:r>
      <w:r w:rsidR="00170139" w:rsidRPr="00B015F8">
        <w:rPr>
          <w:rFonts w:eastAsia="等线"/>
          <w:bCs/>
          <w:lang w:eastAsia="zh-CN"/>
        </w:rPr>
        <w:t xml:space="preserve"> meeting</w:t>
      </w:r>
      <w:r w:rsidR="003D130B" w:rsidRPr="00B015F8">
        <w:rPr>
          <w:rFonts w:eastAsia="等线"/>
          <w:bCs/>
          <w:lang w:eastAsia="zh-CN"/>
        </w:rPr>
        <w:t>.</w:t>
      </w:r>
      <w:r w:rsidR="00187C2F" w:rsidRPr="00B015F8">
        <w:rPr>
          <w:rFonts w:eastAsia="等线"/>
          <w:bCs/>
          <w:lang w:eastAsia="zh-CN"/>
        </w:rPr>
        <w:t xml:space="preserve"> </w:t>
      </w:r>
      <w:r w:rsidR="00D7205D" w:rsidRPr="00B015F8">
        <w:rPr>
          <w:rFonts w:eastAsia="等线"/>
          <w:bCs/>
          <w:lang w:eastAsia="zh-CN"/>
        </w:rPr>
        <w:t>Regarding how to apply RCS in the channel model</w:t>
      </w:r>
      <w:r w:rsidR="00FC790D" w:rsidRPr="00B015F8">
        <w:rPr>
          <w:rFonts w:eastAsia="等线"/>
          <w:bCs/>
          <w:lang w:eastAsia="zh-CN"/>
        </w:rPr>
        <w:t>,</w:t>
      </w:r>
      <w:r w:rsidR="00D7205D" w:rsidRPr="00B015F8">
        <w:rPr>
          <w:rFonts w:eastAsia="等线"/>
          <w:bCs/>
          <w:lang w:eastAsia="zh-CN"/>
        </w:rPr>
        <w:t xml:space="preserve"> </w:t>
      </w:r>
      <w:r w:rsidR="00ED511E" w:rsidRPr="00B015F8">
        <w:rPr>
          <w:rFonts w:eastAsia="等线"/>
          <w:bCs/>
          <w:lang w:eastAsia="zh-CN"/>
        </w:rPr>
        <w:t>b</w:t>
      </w:r>
      <w:r w:rsidR="00F41FD9" w:rsidRPr="00B015F8">
        <w:rPr>
          <w:rFonts w:eastAsia="等线"/>
          <w:bCs/>
          <w:lang w:eastAsia="zh-CN"/>
        </w:rPr>
        <w:t xml:space="preserve">asically </w:t>
      </w:r>
      <w:r w:rsidR="007508D5" w:rsidRPr="00B015F8">
        <w:rPr>
          <w:rFonts w:eastAsia="等线"/>
          <w:bCs/>
          <w:lang w:eastAsia="zh-CN"/>
        </w:rPr>
        <w:t xml:space="preserve">it is a common understanding that RCS of a target is not </w:t>
      </w:r>
      <w:r w:rsidR="00AE22F3" w:rsidRPr="00B015F8">
        <w:rPr>
          <w:rFonts w:eastAsia="等线"/>
          <w:bCs/>
          <w:lang w:eastAsia="zh-CN"/>
        </w:rPr>
        <w:t xml:space="preserve">simply </w:t>
      </w:r>
      <w:r w:rsidR="007508D5" w:rsidRPr="00B015F8">
        <w:rPr>
          <w:rFonts w:eastAsia="等线"/>
          <w:bCs/>
          <w:lang w:eastAsia="zh-CN"/>
        </w:rPr>
        <w:t xml:space="preserve">fixed </w:t>
      </w:r>
      <w:r w:rsidR="00DC2373" w:rsidRPr="00B015F8">
        <w:rPr>
          <w:rFonts w:eastAsia="等线"/>
          <w:bCs/>
          <w:lang w:eastAsia="zh-CN"/>
        </w:rPr>
        <w:t>s</w:t>
      </w:r>
      <w:r w:rsidR="00E31580" w:rsidRPr="00B015F8">
        <w:rPr>
          <w:rFonts w:eastAsia="等线"/>
          <w:bCs/>
          <w:lang w:eastAsia="zh-CN"/>
        </w:rPr>
        <w:t xml:space="preserve">ince it </w:t>
      </w:r>
      <w:r w:rsidR="009E4D6C" w:rsidRPr="00B015F8">
        <w:rPr>
          <w:rFonts w:eastAsia="等线"/>
          <w:bCs/>
          <w:lang w:eastAsia="zh-CN"/>
        </w:rPr>
        <w:t>is influenced by factors including the incident and reflected angles of signals, the size, material and the shape of the target, etc</w:t>
      </w:r>
      <w:r w:rsidR="0012206D" w:rsidRPr="00B015F8">
        <w:rPr>
          <w:rFonts w:eastAsia="等线"/>
          <w:bCs/>
          <w:lang w:eastAsia="zh-CN"/>
        </w:rPr>
        <w:t xml:space="preserve">. </w:t>
      </w:r>
      <w:r w:rsidR="005F5584" w:rsidRPr="00B015F8">
        <w:rPr>
          <w:rFonts w:eastAsia="等线"/>
          <w:bCs/>
          <w:lang w:eastAsia="zh-CN"/>
        </w:rPr>
        <w:t xml:space="preserve">Three options </w:t>
      </w:r>
      <w:r w:rsidR="00ED754D" w:rsidRPr="00B015F8">
        <w:rPr>
          <w:rFonts w:eastAsia="等线" w:hint="eastAsia"/>
          <w:bCs/>
          <w:lang w:eastAsia="zh-CN"/>
        </w:rPr>
        <w:t xml:space="preserve">are </w:t>
      </w:r>
      <w:r w:rsidR="005F5584" w:rsidRPr="00B015F8">
        <w:rPr>
          <w:rFonts w:eastAsia="等线"/>
          <w:bCs/>
          <w:lang w:eastAsia="zh-CN"/>
        </w:rPr>
        <w:t xml:space="preserve">proposed </w:t>
      </w:r>
      <w:r w:rsidR="00F61F6B" w:rsidRPr="00B015F8">
        <w:rPr>
          <w:rFonts w:eastAsia="等线"/>
          <w:bCs/>
          <w:lang w:eastAsia="zh-CN"/>
        </w:rPr>
        <w:t>in RAN1#116-bis</w:t>
      </w:r>
      <w:r w:rsidR="005F5584" w:rsidRPr="00B015F8">
        <w:rPr>
          <w:rFonts w:eastAsia="等线"/>
          <w:bCs/>
          <w:lang w:eastAsia="zh-CN"/>
        </w:rPr>
        <w:t xml:space="preserve"> meeting</w:t>
      </w:r>
      <w:r w:rsidR="00686F12" w:rsidRPr="00B015F8">
        <w:rPr>
          <w:rFonts w:eastAsia="等线"/>
          <w:bCs/>
          <w:lang w:eastAsia="zh-CN"/>
        </w:rPr>
        <w:t xml:space="preserve"> [3]</w:t>
      </w:r>
      <w:r w:rsidR="00ED754D" w:rsidRPr="00B015F8">
        <w:rPr>
          <w:rFonts w:eastAsia="等线" w:hint="eastAsia"/>
          <w:bCs/>
          <w:lang w:eastAsia="zh-CN"/>
        </w:rPr>
        <w:t xml:space="preserve"> with respect to the modeling of RCS, where</w:t>
      </w:r>
      <w:r w:rsidR="005F5584" w:rsidRPr="00B015F8">
        <w:rPr>
          <w:rFonts w:eastAsia="等线"/>
          <w:bCs/>
          <w:lang w:eastAsia="zh-CN"/>
        </w:rPr>
        <w:t xml:space="preserve"> RCS can be modelled as a random variable generated by a statistical distribution, or defined by a function and/or a table, or the combination of the two. </w:t>
      </w:r>
    </w:p>
    <w:tbl>
      <w:tblPr>
        <w:tblStyle w:val="af9"/>
        <w:tblW w:w="0" w:type="auto"/>
        <w:tblLook w:val="04A0" w:firstRow="1" w:lastRow="0" w:firstColumn="1" w:lastColumn="0" w:noHBand="0" w:noVBand="1"/>
      </w:tblPr>
      <w:tblGrid>
        <w:gridCol w:w="9629"/>
      </w:tblGrid>
      <w:tr w:rsidR="005F5584" w:rsidRPr="00B015F8" w14:paraId="3836F569" w14:textId="77777777" w:rsidTr="0087355D">
        <w:tc>
          <w:tcPr>
            <w:tcW w:w="9629" w:type="dxa"/>
          </w:tcPr>
          <w:p w14:paraId="21E2308B" w14:textId="77777777" w:rsidR="005F5584" w:rsidRPr="00B015F8" w:rsidRDefault="005F5584" w:rsidP="0087355D">
            <w:pPr>
              <w:pStyle w:val="0Maintext"/>
            </w:pPr>
            <w:r w:rsidRPr="00B015F8">
              <w:t>Agreement</w:t>
            </w:r>
          </w:p>
          <w:p w14:paraId="7D6D0994" w14:textId="77777777" w:rsidR="005F5584" w:rsidRPr="00B015F8" w:rsidRDefault="005F5584" w:rsidP="0087355D">
            <w:pPr>
              <w:pStyle w:val="aff0"/>
              <w:suppressAutoHyphens/>
              <w:ind w:firstLine="400"/>
              <w:rPr>
                <w:lang w:eastAsia="zh-CN"/>
              </w:rPr>
            </w:pPr>
            <w:r w:rsidRPr="00B015F8">
              <w:rPr>
                <w:lang w:eastAsia="zh-CN"/>
              </w:rPr>
              <w:t xml:space="preserve">If a target is modelled with single scattering point, the following options to model RCS of the target are considered for further study. </w:t>
            </w:r>
          </w:p>
          <w:p w14:paraId="5B155EBC" w14:textId="77777777" w:rsidR="005F5584" w:rsidRPr="00B015F8" w:rsidRDefault="005F5584" w:rsidP="0087355D">
            <w:pPr>
              <w:numPr>
                <w:ilvl w:val="0"/>
                <w:numId w:val="20"/>
              </w:numPr>
              <w:overflowPunct/>
              <w:autoSpaceDE/>
              <w:autoSpaceDN/>
              <w:adjustRightInd/>
              <w:spacing w:after="0"/>
              <w:ind w:left="720" w:hanging="360"/>
              <w:textAlignment w:val="auto"/>
              <w:rPr>
                <w:rFonts w:eastAsia="等线"/>
                <w:lang w:eastAsia="zh-CN"/>
              </w:rPr>
            </w:pPr>
            <w:r w:rsidRPr="00B015F8">
              <w:rPr>
                <w:rFonts w:eastAsia="等线"/>
                <w:lang w:eastAsia="zh-CN"/>
              </w:rPr>
              <w:t xml:space="preserve">Option 1: Random RCS value generated by a statistical distribution, depending on the factor(s) having impacts on the RCS modelling. </w:t>
            </w:r>
          </w:p>
          <w:p w14:paraId="5DE048C2" w14:textId="77777777" w:rsidR="005F5584" w:rsidRPr="00B015F8" w:rsidRDefault="005F5584" w:rsidP="0087355D">
            <w:pPr>
              <w:numPr>
                <w:ilvl w:val="1"/>
                <w:numId w:val="21"/>
              </w:numPr>
              <w:overflowPunct/>
              <w:autoSpaceDE/>
              <w:autoSpaceDN/>
              <w:adjustRightInd/>
              <w:spacing w:after="0"/>
              <w:textAlignment w:val="auto"/>
              <w:rPr>
                <w:bCs/>
              </w:rPr>
            </w:pPr>
            <w:r w:rsidRPr="00B015F8">
              <w:rPr>
                <w:bCs/>
              </w:rPr>
              <w:t xml:space="preserve">FFS the distribution. </w:t>
            </w:r>
          </w:p>
          <w:p w14:paraId="00541AFD" w14:textId="77777777" w:rsidR="005F5584" w:rsidRPr="00B015F8" w:rsidRDefault="005F5584" w:rsidP="0087355D">
            <w:pPr>
              <w:numPr>
                <w:ilvl w:val="1"/>
                <w:numId w:val="21"/>
              </w:numPr>
              <w:overflowPunct/>
              <w:autoSpaceDE/>
              <w:autoSpaceDN/>
              <w:adjustRightInd/>
              <w:spacing w:after="0"/>
              <w:textAlignment w:val="auto"/>
              <w:rPr>
                <w:bCs/>
              </w:rPr>
            </w:pPr>
            <w:r w:rsidRPr="00B015F8">
              <w:rPr>
                <w:bCs/>
              </w:rPr>
              <w:t xml:space="preserve">FFS the factor(s) </w:t>
            </w:r>
          </w:p>
          <w:p w14:paraId="359C0D97" w14:textId="77777777" w:rsidR="005F5584" w:rsidRPr="00B015F8" w:rsidRDefault="005F5584" w:rsidP="0087355D">
            <w:pPr>
              <w:numPr>
                <w:ilvl w:val="0"/>
                <w:numId w:val="20"/>
              </w:numPr>
              <w:overflowPunct/>
              <w:autoSpaceDE/>
              <w:autoSpaceDN/>
              <w:adjustRightInd/>
              <w:spacing w:after="0"/>
              <w:ind w:left="720" w:hanging="360"/>
              <w:textAlignment w:val="auto"/>
              <w:rPr>
                <w:rFonts w:eastAsia="等线"/>
                <w:lang w:eastAsia="zh-CN"/>
              </w:rPr>
            </w:pPr>
            <w:r w:rsidRPr="00B015F8">
              <w:rPr>
                <w:rFonts w:eastAsia="等线"/>
                <w:lang w:eastAsia="zh-CN"/>
              </w:rPr>
              <w:t xml:space="preserve">Option 2: Deterministic RCS value is defined by a function and/or a table, depending on the factor(s) having impacts on the RCS modelling </w:t>
            </w:r>
          </w:p>
          <w:p w14:paraId="3EC21DBE" w14:textId="77777777" w:rsidR="005F5584" w:rsidRPr="00B015F8" w:rsidRDefault="005F5584" w:rsidP="0087355D">
            <w:pPr>
              <w:numPr>
                <w:ilvl w:val="1"/>
                <w:numId w:val="21"/>
              </w:numPr>
              <w:overflowPunct/>
              <w:autoSpaceDE/>
              <w:autoSpaceDN/>
              <w:adjustRightInd/>
              <w:spacing w:after="0"/>
              <w:textAlignment w:val="auto"/>
              <w:rPr>
                <w:bCs/>
              </w:rPr>
            </w:pPr>
            <w:r w:rsidRPr="00B015F8">
              <w:rPr>
                <w:bCs/>
              </w:rPr>
              <w:t>Note: Constant RCS for a target type can be a special case of Option 2</w:t>
            </w:r>
          </w:p>
          <w:p w14:paraId="37FBD99E" w14:textId="77777777" w:rsidR="005F5584" w:rsidRPr="00B015F8" w:rsidRDefault="005F5584" w:rsidP="0087355D">
            <w:pPr>
              <w:numPr>
                <w:ilvl w:val="1"/>
                <w:numId w:val="21"/>
              </w:numPr>
              <w:overflowPunct/>
              <w:autoSpaceDE/>
              <w:autoSpaceDN/>
              <w:adjustRightInd/>
              <w:spacing w:after="0"/>
              <w:textAlignment w:val="auto"/>
              <w:rPr>
                <w:bCs/>
              </w:rPr>
            </w:pPr>
            <w:r w:rsidRPr="00B015F8">
              <w:rPr>
                <w:bCs/>
              </w:rPr>
              <w:t>FFS the factor(s)</w:t>
            </w:r>
          </w:p>
          <w:p w14:paraId="53D842D6" w14:textId="77777777" w:rsidR="005F5584" w:rsidRPr="00B015F8" w:rsidRDefault="005F5584" w:rsidP="0087355D">
            <w:pPr>
              <w:numPr>
                <w:ilvl w:val="1"/>
                <w:numId w:val="21"/>
              </w:numPr>
              <w:overflowPunct/>
              <w:autoSpaceDE/>
              <w:autoSpaceDN/>
              <w:adjustRightInd/>
              <w:spacing w:after="0"/>
              <w:textAlignment w:val="auto"/>
              <w:rPr>
                <w:bCs/>
              </w:rPr>
            </w:pPr>
            <w:r w:rsidRPr="00B015F8">
              <w:rPr>
                <w:rFonts w:hint="eastAsia"/>
                <w:bCs/>
              </w:rPr>
              <w:t>F</w:t>
            </w:r>
            <w:r w:rsidRPr="00B015F8">
              <w:rPr>
                <w:bCs/>
              </w:rPr>
              <w:t>FS details of function and/or table</w:t>
            </w:r>
          </w:p>
          <w:p w14:paraId="2A88EDAD" w14:textId="77777777" w:rsidR="005F5584" w:rsidRPr="00B015F8" w:rsidRDefault="005F5584" w:rsidP="0087355D">
            <w:pPr>
              <w:numPr>
                <w:ilvl w:val="0"/>
                <w:numId w:val="20"/>
              </w:numPr>
              <w:overflowPunct/>
              <w:autoSpaceDE/>
              <w:autoSpaceDN/>
              <w:adjustRightInd/>
              <w:spacing w:after="0"/>
              <w:ind w:left="720" w:hanging="360"/>
              <w:textAlignment w:val="auto"/>
              <w:rPr>
                <w:rFonts w:eastAsia="等线"/>
                <w:lang w:eastAsia="zh-CN"/>
              </w:rPr>
            </w:pPr>
            <w:r w:rsidRPr="00B015F8">
              <w:rPr>
                <w:rFonts w:eastAsia="等线" w:hint="eastAsia"/>
                <w:lang w:eastAsia="zh-CN"/>
              </w:rPr>
              <w:t>O</w:t>
            </w:r>
            <w:r w:rsidRPr="00B015F8">
              <w:rPr>
                <w:rFonts w:eastAsia="等线"/>
                <w:lang w:eastAsia="zh-CN"/>
              </w:rPr>
              <w:t>ption 3: combination of Option 1 &amp; 2, e.g., RCS value is generated by combining a deterministic component and a randomly generated component.</w:t>
            </w:r>
          </w:p>
          <w:p w14:paraId="6212C8D5" w14:textId="77777777" w:rsidR="005F5584" w:rsidRPr="00B015F8" w:rsidRDefault="005F5584" w:rsidP="0087355D">
            <w:pPr>
              <w:numPr>
                <w:ilvl w:val="0"/>
                <w:numId w:val="20"/>
              </w:numPr>
              <w:overflowPunct/>
              <w:autoSpaceDE/>
              <w:autoSpaceDN/>
              <w:adjustRightInd/>
              <w:spacing w:after="0"/>
              <w:ind w:left="720" w:hanging="360"/>
              <w:textAlignment w:val="auto"/>
              <w:rPr>
                <w:rFonts w:eastAsia="等线"/>
                <w:lang w:eastAsia="zh-CN"/>
              </w:rPr>
            </w:pPr>
            <w:r w:rsidRPr="00B015F8">
              <w:rPr>
                <w:rFonts w:eastAsia="等线" w:hint="eastAsia"/>
                <w:lang w:eastAsia="zh-CN"/>
              </w:rPr>
              <w:t>F</w:t>
            </w:r>
            <w:r w:rsidRPr="00B015F8">
              <w:rPr>
                <w:rFonts w:eastAsia="等线"/>
                <w:lang w:eastAsia="zh-CN"/>
              </w:rPr>
              <w:t>FS application of each option to large scale fading and/or small scale fading</w:t>
            </w:r>
          </w:p>
          <w:p w14:paraId="05AF7C0F" w14:textId="77777777" w:rsidR="005F5584" w:rsidRPr="00B015F8" w:rsidRDefault="005F5584" w:rsidP="0087355D">
            <w:pPr>
              <w:overflowPunct/>
              <w:autoSpaceDE/>
              <w:autoSpaceDN/>
              <w:adjustRightInd/>
              <w:snapToGrid w:val="0"/>
              <w:spacing w:after="120" w:line="280" w:lineRule="atLeast"/>
              <w:jc w:val="both"/>
              <w:textAlignment w:val="auto"/>
              <w:rPr>
                <w:rFonts w:eastAsia="等线"/>
                <w:bCs/>
                <w:sz w:val="21"/>
                <w:lang w:eastAsia="zh-CN"/>
              </w:rPr>
            </w:pPr>
            <w:r w:rsidRPr="00B015F8">
              <w:rPr>
                <w:rFonts w:eastAsia="等线" w:hint="eastAsia"/>
                <w:lang w:eastAsia="zh-CN"/>
              </w:rPr>
              <w:t>F</w:t>
            </w:r>
            <w:r w:rsidRPr="00B015F8">
              <w:rPr>
                <w:rFonts w:eastAsia="等线"/>
                <w:lang w:eastAsia="zh-CN"/>
              </w:rPr>
              <w:t>FS target with multiple scattering points</w:t>
            </w:r>
          </w:p>
        </w:tc>
      </w:tr>
    </w:tbl>
    <w:p w14:paraId="1E930DF7" w14:textId="32EDFA9A" w:rsidR="004A3B21" w:rsidRPr="00B015F8" w:rsidRDefault="00422650" w:rsidP="003B025C">
      <w:pPr>
        <w:overflowPunct/>
        <w:autoSpaceDE/>
        <w:autoSpaceDN/>
        <w:adjustRightInd/>
        <w:snapToGrid w:val="0"/>
        <w:spacing w:after="120" w:line="280" w:lineRule="atLeast"/>
        <w:jc w:val="both"/>
        <w:textAlignment w:val="auto"/>
        <w:rPr>
          <w:rFonts w:eastAsia="等线"/>
          <w:bCs/>
          <w:lang w:eastAsia="zh-CN"/>
        </w:rPr>
      </w:pPr>
      <w:r w:rsidRPr="00B015F8">
        <w:rPr>
          <w:rFonts w:eastAsia="等线"/>
          <w:bCs/>
          <w:lang w:eastAsia="zh-CN"/>
        </w:rPr>
        <w:t>Furthermore</w:t>
      </w:r>
      <w:r w:rsidR="00A4491A" w:rsidRPr="00B015F8">
        <w:rPr>
          <w:rFonts w:eastAsia="等线"/>
          <w:bCs/>
          <w:lang w:eastAsia="zh-CN"/>
        </w:rPr>
        <w:t xml:space="preserve">, </w:t>
      </w:r>
      <w:r w:rsidR="00975778" w:rsidRPr="00B015F8">
        <w:rPr>
          <w:rFonts w:eastAsia="等线"/>
          <w:bCs/>
          <w:lang w:eastAsia="zh-CN"/>
        </w:rPr>
        <w:t xml:space="preserve">in last meeting, </w:t>
      </w:r>
      <w:r w:rsidR="00151B93" w:rsidRPr="00B015F8">
        <w:rPr>
          <w:rFonts w:eastAsia="等线"/>
          <w:bCs/>
          <w:lang w:eastAsia="zh-CN"/>
        </w:rPr>
        <w:t xml:space="preserve">it is proposed </w:t>
      </w:r>
      <w:r w:rsidR="0008192C" w:rsidRPr="00B015F8">
        <w:rPr>
          <w:rFonts w:eastAsia="等线"/>
          <w:bCs/>
          <w:lang w:eastAsia="zh-CN"/>
        </w:rPr>
        <w:t xml:space="preserve">to </w:t>
      </w:r>
      <w:r w:rsidR="001F482F" w:rsidRPr="00B015F8">
        <w:rPr>
          <w:rFonts w:eastAsia="等线"/>
          <w:bCs/>
          <w:lang w:eastAsia="zh-CN"/>
        </w:rPr>
        <w:t xml:space="preserve">model </w:t>
      </w:r>
      <w:r w:rsidR="00BB225F" w:rsidRPr="00B015F8">
        <w:rPr>
          <w:rFonts w:eastAsia="等线"/>
          <w:bCs/>
          <w:lang w:eastAsia="zh-CN"/>
        </w:rPr>
        <w:t xml:space="preserve">the RCS related </w:t>
      </w:r>
      <w:r w:rsidR="009C05CB" w:rsidRPr="00B015F8">
        <w:rPr>
          <w:rFonts w:eastAsia="等线"/>
          <w:bCs/>
          <w:lang w:eastAsia="zh-CN"/>
        </w:rPr>
        <w:t>coefficient of the target</w:t>
      </w:r>
      <w:r w:rsidR="0086203A" w:rsidRPr="00B015F8">
        <w:rPr>
          <w:rFonts w:eastAsia="等线"/>
          <w:bCs/>
          <w:lang w:eastAsia="zh-CN"/>
        </w:rPr>
        <w:t xml:space="preserve"> as </w:t>
      </w:r>
      <w:r w:rsidR="001F495A" w:rsidRPr="00B015F8">
        <w:rPr>
          <w:rFonts w:eastAsia="等线"/>
          <w:bCs/>
          <w:lang w:eastAsia="zh-CN"/>
        </w:rPr>
        <w:t xml:space="preserve">the combination of </w:t>
      </w:r>
      <w:r w:rsidR="003C485D" w:rsidRPr="00B015F8">
        <w:rPr>
          <w:rFonts w:eastAsia="等线"/>
          <w:bCs/>
          <w:lang w:eastAsia="zh-CN"/>
        </w:rPr>
        <w:t xml:space="preserve">a deterministic </w:t>
      </w:r>
      <w:r w:rsidR="001D6024" w:rsidRPr="00B015F8">
        <w:rPr>
          <w:rFonts w:eastAsia="等线"/>
          <w:bCs/>
          <w:lang w:eastAsia="zh-CN"/>
        </w:rPr>
        <w:t xml:space="preserve">component </w:t>
      </w:r>
      <w:r w:rsidR="008B3B34" w:rsidRPr="00B015F8">
        <w:rPr>
          <w:rFonts w:eastAsia="等线"/>
          <w:bCs/>
          <w:lang w:eastAsia="zh-CN"/>
        </w:rPr>
        <w:t>A</w:t>
      </w:r>
      <w:r w:rsidR="002211EB" w:rsidRPr="00B015F8">
        <w:rPr>
          <w:rFonts w:eastAsia="等线"/>
          <w:bCs/>
          <w:lang w:eastAsia="zh-CN"/>
        </w:rPr>
        <w:t xml:space="preserve"> </w:t>
      </w:r>
      <w:r w:rsidR="00746860" w:rsidRPr="00B015F8">
        <w:rPr>
          <w:rFonts w:eastAsia="等线"/>
          <w:bCs/>
          <w:lang w:eastAsia="zh-CN"/>
        </w:rPr>
        <w:t xml:space="preserve">and a randomly generated </w:t>
      </w:r>
      <w:r w:rsidR="002B153E" w:rsidRPr="00B015F8">
        <w:rPr>
          <w:rFonts w:eastAsia="等线"/>
          <w:bCs/>
          <w:lang w:eastAsia="zh-CN"/>
        </w:rPr>
        <w:t>component</w:t>
      </w:r>
      <w:r w:rsidR="00DE2F5D" w:rsidRPr="00B015F8">
        <w:rPr>
          <w:rFonts w:eastAsia="等线"/>
          <w:bCs/>
          <w:lang w:eastAsia="zh-CN"/>
        </w:rPr>
        <w:t xml:space="preserve"> B</w:t>
      </w:r>
      <w:r w:rsidR="00151BC0" w:rsidRPr="00B015F8">
        <w:rPr>
          <w:rFonts w:eastAsia="等线"/>
          <w:bCs/>
          <w:lang w:eastAsia="zh-CN"/>
        </w:rPr>
        <w:t xml:space="preserve"> for a target </w:t>
      </w:r>
      <w:r w:rsidR="00B93AB6" w:rsidRPr="00B015F8">
        <w:rPr>
          <w:rFonts w:eastAsia="等线"/>
          <w:bCs/>
          <w:lang w:eastAsia="zh-CN"/>
        </w:rPr>
        <w:t xml:space="preserve">with single </w:t>
      </w:r>
      <w:r w:rsidR="001C649B" w:rsidRPr="00B015F8">
        <w:rPr>
          <w:rFonts w:eastAsia="等线"/>
          <w:bCs/>
          <w:lang w:eastAsia="zh-CN"/>
        </w:rPr>
        <w:t>scattering poin</w:t>
      </w:r>
      <w:r w:rsidR="004C7AB9" w:rsidRPr="00B015F8">
        <w:rPr>
          <w:rFonts w:eastAsia="等线"/>
          <w:bCs/>
          <w:lang w:eastAsia="zh-CN"/>
        </w:rPr>
        <w:t>t</w:t>
      </w:r>
      <w:r w:rsidR="001C649B" w:rsidRPr="00B015F8">
        <w:rPr>
          <w:rFonts w:eastAsia="等线"/>
          <w:bCs/>
          <w:lang w:eastAsia="zh-CN"/>
        </w:rPr>
        <w:t xml:space="preserve">. </w:t>
      </w:r>
      <w:r w:rsidR="00586BFA" w:rsidRPr="00B015F8">
        <w:rPr>
          <w:rFonts w:eastAsia="等线"/>
          <w:bCs/>
          <w:lang w:eastAsia="zh-CN"/>
        </w:rPr>
        <w:t xml:space="preserve">It seems </w:t>
      </w:r>
      <w:r w:rsidR="00A207D5" w:rsidRPr="00B015F8">
        <w:rPr>
          <w:rFonts w:eastAsia="等线"/>
          <w:bCs/>
          <w:lang w:eastAsia="zh-CN"/>
        </w:rPr>
        <w:t xml:space="preserve">that </w:t>
      </w:r>
      <w:r w:rsidR="008816CA" w:rsidRPr="00B015F8">
        <w:rPr>
          <w:rFonts w:eastAsia="等线"/>
          <w:bCs/>
          <w:lang w:eastAsia="zh-CN"/>
        </w:rPr>
        <w:t>this</w:t>
      </w:r>
      <w:r w:rsidR="006C1DB9" w:rsidRPr="00B015F8">
        <w:rPr>
          <w:rFonts w:eastAsia="等线"/>
          <w:bCs/>
          <w:lang w:eastAsia="zh-CN"/>
        </w:rPr>
        <w:t xml:space="preserve"> </w:t>
      </w:r>
      <w:r w:rsidR="00153FB0" w:rsidRPr="00B015F8">
        <w:rPr>
          <w:rFonts w:eastAsia="等线"/>
          <w:bCs/>
          <w:lang w:eastAsia="zh-CN"/>
        </w:rPr>
        <w:t>proposal</w:t>
      </w:r>
      <w:r w:rsidR="0094015C" w:rsidRPr="00B015F8">
        <w:rPr>
          <w:rFonts w:eastAsia="等线"/>
          <w:bCs/>
          <w:lang w:eastAsia="zh-CN"/>
        </w:rPr>
        <w:t xml:space="preserve"> can basic</w:t>
      </w:r>
      <w:r w:rsidR="00285771" w:rsidRPr="00B015F8">
        <w:rPr>
          <w:rFonts w:eastAsia="等线"/>
          <w:bCs/>
          <w:lang w:eastAsia="zh-CN"/>
        </w:rPr>
        <w:t>al</w:t>
      </w:r>
      <w:r w:rsidR="0094015C" w:rsidRPr="00B015F8">
        <w:rPr>
          <w:rFonts w:eastAsia="等线"/>
          <w:bCs/>
          <w:lang w:eastAsia="zh-CN"/>
        </w:rPr>
        <w:t>ly be accepted</w:t>
      </w:r>
      <w:r w:rsidR="00CF2DBD" w:rsidRPr="00B015F8">
        <w:rPr>
          <w:rFonts w:eastAsia="等线"/>
          <w:bCs/>
          <w:lang w:eastAsia="zh-CN"/>
        </w:rPr>
        <w:t>.</w:t>
      </w:r>
      <w:r w:rsidR="000D114F" w:rsidRPr="00B015F8">
        <w:rPr>
          <w:rFonts w:eastAsia="等线"/>
          <w:bCs/>
          <w:lang w:eastAsia="zh-CN"/>
        </w:rPr>
        <w:t xml:space="preserve"> </w:t>
      </w:r>
    </w:p>
    <w:p w14:paraId="713C3176" w14:textId="0FDE505C" w:rsidR="004A3B21" w:rsidRPr="00B015F8" w:rsidRDefault="00BD1B7A" w:rsidP="003B025C">
      <w:pPr>
        <w:overflowPunct/>
        <w:autoSpaceDE/>
        <w:autoSpaceDN/>
        <w:adjustRightInd/>
        <w:snapToGrid w:val="0"/>
        <w:spacing w:after="120" w:line="280" w:lineRule="atLeast"/>
        <w:jc w:val="both"/>
        <w:textAlignment w:val="auto"/>
        <w:rPr>
          <w:rFonts w:eastAsia="等线"/>
          <w:bCs/>
          <w:lang w:eastAsia="zh-CN"/>
        </w:rPr>
      </w:pPr>
      <w:r w:rsidRPr="00B015F8">
        <w:rPr>
          <w:rFonts w:eastAsia="等线"/>
          <w:bCs/>
          <w:lang w:eastAsia="zh-CN"/>
        </w:rPr>
        <w:t xml:space="preserve">What remains </w:t>
      </w:r>
      <w:r w:rsidR="00D96088" w:rsidRPr="00B015F8">
        <w:rPr>
          <w:rFonts w:eastAsia="等线"/>
          <w:bCs/>
          <w:lang w:eastAsia="zh-CN"/>
        </w:rPr>
        <w:t>for further discussion</w:t>
      </w:r>
      <w:r w:rsidR="00E609D6" w:rsidRPr="00B015F8">
        <w:rPr>
          <w:rFonts w:eastAsia="等线" w:hint="eastAsia"/>
          <w:bCs/>
          <w:lang w:eastAsia="zh-CN"/>
        </w:rPr>
        <w:t xml:space="preserve"> is</w:t>
      </w:r>
      <w:r w:rsidR="00DF68A7" w:rsidRPr="00B015F8">
        <w:rPr>
          <w:rFonts w:eastAsia="等线"/>
          <w:bCs/>
          <w:lang w:eastAsia="zh-CN"/>
        </w:rPr>
        <w:t xml:space="preserve">, first of all, </w:t>
      </w:r>
      <w:r w:rsidR="00E136D8" w:rsidRPr="00B015F8">
        <w:rPr>
          <w:rFonts w:eastAsia="等线"/>
          <w:bCs/>
          <w:lang w:eastAsia="zh-CN"/>
        </w:rPr>
        <w:t xml:space="preserve">whether </w:t>
      </w:r>
      <w:r w:rsidR="00604DF8" w:rsidRPr="00B015F8">
        <w:rPr>
          <w:rFonts w:eastAsia="等线"/>
          <w:bCs/>
          <w:lang w:eastAsia="zh-CN"/>
        </w:rPr>
        <w:t xml:space="preserve">the two </w:t>
      </w:r>
      <w:r w:rsidR="009E76B5" w:rsidRPr="00B015F8">
        <w:rPr>
          <w:rFonts w:eastAsia="等线"/>
          <w:bCs/>
          <w:lang w:eastAsia="zh-CN"/>
        </w:rPr>
        <w:t xml:space="preserve">components </w:t>
      </w:r>
      <w:r w:rsidR="00E922E7" w:rsidRPr="00B015F8">
        <w:rPr>
          <w:rFonts w:eastAsia="等线"/>
          <w:bCs/>
          <w:lang w:eastAsia="zh-CN"/>
        </w:rPr>
        <w:t>should be summed or multiplied to obtain the RCS value.</w:t>
      </w:r>
      <w:r w:rsidR="00C253F4" w:rsidRPr="00B015F8">
        <w:rPr>
          <w:rFonts w:eastAsia="等线"/>
          <w:bCs/>
          <w:lang w:eastAsia="zh-CN"/>
        </w:rPr>
        <w:t xml:space="preserve"> </w:t>
      </w:r>
      <w:r w:rsidR="001828BA" w:rsidRPr="00B015F8">
        <w:rPr>
          <w:rFonts w:eastAsia="等线"/>
          <w:bCs/>
          <w:lang w:eastAsia="zh-CN"/>
        </w:rPr>
        <w:t xml:space="preserve">It seems to us that the relation of addition </w:t>
      </w:r>
      <w:r w:rsidR="00B71068" w:rsidRPr="00B015F8">
        <w:rPr>
          <w:rFonts w:eastAsia="等线"/>
          <w:bCs/>
          <w:lang w:eastAsia="zh-CN"/>
        </w:rPr>
        <w:t>of this</w:t>
      </w:r>
      <w:r w:rsidR="001828BA" w:rsidRPr="00B015F8">
        <w:rPr>
          <w:rFonts w:eastAsia="等线"/>
          <w:bCs/>
          <w:lang w:eastAsia="zh-CN"/>
        </w:rPr>
        <w:t xml:space="preserve"> two </w:t>
      </w:r>
      <w:r w:rsidR="00B71068" w:rsidRPr="00B015F8">
        <w:rPr>
          <w:rFonts w:eastAsia="等线"/>
          <w:bCs/>
          <w:lang w:eastAsia="zh-CN"/>
        </w:rPr>
        <w:t>compone</w:t>
      </w:r>
      <w:r w:rsidR="00CF06AC" w:rsidRPr="00B015F8">
        <w:rPr>
          <w:rFonts w:eastAsia="等线"/>
          <w:bCs/>
          <w:lang w:eastAsia="zh-CN"/>
        </w:rPr>
        <w:t>n</w:t>
      </w:r>
      <w:r w:rsidR="00B71068" w:rsidRPr="00B015F8">
        <w:rPr>
          <w:rFonts w:eastAsia="等线"/>
          <w:bCs/>
          <w:lang w:eastAsia="zh-CN"/>
        </w:rPr>
        <w:t xml:space="preserve">ts </w:t>
      </w:r>
      <w:r w:rsidR="001828BA" w:rsidRPr="00B015F8">
        <w:rPr>
          <w:rFonts w:eastAsia="等线"/>
          <w:bCs/>
          <w:lang w:eastAsia="zh-CN"/>
        </w:rPr>
        <w:t>is natural and intuitively consistent</w:t>
      </w:r>
      <w:r w:rsidR="00E609D6" w:rsidRPr="00B015F8">
        <w:rPr>
          <w:rFonts w:eastAsia="等线" w:hint="eastAsia"/>
          <w:bCs/>
          <w:lang w:eastAsia="zh-CN"/>
        </w:rPr>
        <w:t>,</w:t>
      </w:r>
      <w:r w:rsidR="001828BA" w:rsidRPr="00B015F8">
        <w:rPr>
          <w:rFonts w:eastAsia="等线"/>
          <w:bCs/>
          <w:lang w:eastAsia="zh-CN"/>
        </w:rPr>
        <w:t xml:space="preserve"> while the relation of product is both counter-intuitive and lacking in theoretical justification</w:t>
      </w:r>
      <w:r w:rsidR="0047652A" w:rsidRPr="00B015F8">
        <w:rPr>
          <w:rFonts w:eastAsia="等线"/>
          <w:bCs/>
          <w:lang w:eastAsia="zh-CN"/>
        </w:rPr>
        <w:t xml:space="preserve">. </w:t>
      </w:r>
    </w:p>
    <w:p w14:paraId="012D36E9" w14:textId="6E12AAFF" w:rsidR="00835F33" w:rsidRPr="00B015F8" w:rsidRDefault="001E280D" w:rsidP="003B025C">
      <w:pPr>
        <w:overflowPunct/>
        <w:autoSpaceDE/>
        <w:autoSpaceDN/>
        <w:adjustRightInd/>
        <w:snapToGrid w:val="0"/>
        <w:spacing w:after="120" w:line="280" w:lineRule="atLeast"/>
        <w:jc w:val="both"/>
        <w:textAlignment w:val="auto"/>
        <w:rPr>
          <w:rFonts w:eastAsia="等线" w:hint="eastAsia"/>
          <w:bCs/>
          <w:lang w:eastAsia="zh-CN"/>
        </w:rPr>
      </w:pPr>
      <w:r w:rsidRPr="00B015F8">
        <w:rPr>
          <w:rFonts w:eastAsia="等线"/>
          <w:bCs/>
          <w:lang w:eastAsia="zh-CN"/>
        </w:rPr>
        <w:t>An</w:t>
      </w:r>
      <w:r w:rsidR="00BD4BC0" w:rsidRPr="00B015F8">
        <w:rPr>
          <w:rFonts w:eastAsia="等线"/>
          <w:bCs/>
          <w:lang w:eastAsia="zh-CN"/>
        </w:rPr>
        <w:t>ot</w:t>
      </w:r>
      <w:r w:rsidR="007153FE" w:rsidRPr="00B015F8">
        <w:rPr>
          <w:rFonts w:eastAsia="等线"/>
          <w:bCs/>
          <w:lang w:eastAsia="zh-CN"/>
        </w:rPr>
        <w:t xml:space="preserve">her </w:t>
      </w:r>
      <w:r w:rsidR="00802EDD" w:rsidRPr="00B015F8">
        <w:rPr>
          <w:rFonts w:eastAsia="等线"/>
          <w:bCs/>
          <w:lang w:eastAsia="zh-CN"/>
        </w:rPr>
        <w:t>controvers</w:t>
      </w:r>
      <w:r w:rsidR="001D3E3C" w:rsidRPr="00B015F8">
        <w:rPr>
          <w:rFonts w:eastAsia="等线"/>
          <w:bCs/>
          <w:lang w:eastAsia="zh-CN"/>
        </w:rPr>
        <w:t xml:space="preserve">y is whether the random </w:t>
      </w:r>
      <w:r w:rsidR="00A65D21" w:rsidRPr="00B015F8">
        <w:rPr>
          <w:rFonts w:eastAsia="等线"/>
          <w:bCs/>
          <w:lang w:eastAsia="zh-CN"/>
        </w:rPr>
        <w:t xml:space="preserve">generated </w:t>
      </w:r>
      <w:r w:rsidR="008A2201" w:rsidRPr="00B015F8">
        <w:rPr>
          <w:rFonts w:eastAsia="等线"/>
          <w:bCs/>
          <w:lang w:eastAsia="zh-CN"/>
        </w:rPr>
        <w:t xml:space="preserve">component depends </w:t>
      </w:r>
      <w:r w:rsidR="00830AE4" w:rsidRPr="00B015F8">
        <w:rPr>
          <w:rFonts w:eastAsia="等线"/>
          <w:bCs/>
          <w:lang w:eastAsia="zh-CN"/>
        </w:rPr>
        <w:t xml:space="preserve">on the </w:t>
      </w:r>
      <w:r w:rsidR="009D5A83" w:rsidRPr="00B015F8">
        <w:rPr>
          <w:rFonts w:eastAsia="等线"/>
          <w:bCs/>
          <w:lang w:eastAsia="zh-CN"/>
        </w:rPr>
        <w:t>incident/scattered angle</w:t>
      </w:r>
      <w:r w:rsidR="001520CF" w:rsidRPr="00B015F8">
        <w:rPr>
          <w:rFonts w:eastAsia="等线"/>
          <w:bCs/>
          <w:lang w:eastAsia="zh-CN"/>
        </w:rPr>
        <w:t xml:space="preserve">. </w:t>
      </w:r>
      <w:r w:rsidR="007008F6" w:rsidRPr="00B015F8">
        <w:rPr>
          <w:rFonts w:eastAsia="等线"/>
          <w:bCs/>
          <w:lang w:eastAsia="zh-CN"/>
        </w:rPr>
        <w:t>For simplicity's sake, it is not particularly necessary to require that the stochastic component</w:t>
      </w:r>
      <w:r w:rsidR="0006632C" w:rsidRPr="00B015F8">
        <w:rPr>
          <w:rFonts w:eastAsia="等线"/>
          <w:bCs/>
          <w:lang w:eastAsia="zh-CN"/>
        </w:rPr>
        <w:t xml:space="preserve"> B</w:t>
      </w:r>
      <w:r w:rsidR="007008F6" w:rsidRPr="00B015F8">
        <w:rPr>
          <w:rFonts w:eastAsia="等线"/>
          <w:bCs/>
          <w:lang w:eastAsia="zh-CN"/>
        </w:rPr>
        <w:t xml:space="preserve"> also depend on the </w:t>
      </w:r>
      <w:r w:rsidR="00BE6C2D" w:rsidRPr="00B015F8">
        <w:rPr>
          <w:rFonts w:eastAsia="等线"/>
          <w:bCs/>
          <w:lang w:eastAsia="zh-CN"/>
        </w:rPr>
        <w:t>incident/scattered angle</w:t>
      </w:r>
      <w:r w:rsidR="007008F6" w:rsidRPr="00B015F8">
        <w:rPr>
          <w:rFonts w:eastAsia="等线"/>
          <w:bCs/>
          <w:lang w:eastAsia="zh-CN"/>
        </w:rPr>
        <w:t xml:space="preserve">, since the effect of </w:t>
      </w:r>
      <w:r w:rsidR="00DB77D0" w:rsidRPr="00B015F8">
        <w:rPr>
          <w:rFonts w:eastAsia="等线"/>
          <w:bCs/>
          <w:lang w:eastAsia="zh-CN"/>
        </w:rPr>
        <w:t>which</w:t>
      </w:r>
      <w:r w:rsidR="007008F6" w:rsidRPr="00B015F8">
        <w:rPr>
          <w:rFonts w:eastAsia="等线"/>
          <w:bCs/>
          <w:lang w:eastAsia="zh-CN"/>
        </w:rPr>
        <w:t xml:space="preserve"> can already be captured in the deterministic component</w:t>
      </w:r>
      <w:r w:rsidR="00E609D6" w:rsidRPr="00B015F8">
        <w:rPr>
          <w:rFonts w:eastAsia="等线" w:hint="eastAsia"/>
          <w:bCs/>
          <w:lang w:eastAsia="zh-CN"/>
        </w:rPr>
        <w:t>.</w:t>
      </w:r>
    </w:p>
    <w:p w14:paraId="02E3DCBD" w14:textId="3172E583" w:rsidR="00BA6C16" w:rsidRPr="00B015F8" w:rsidRDefault="00AC256B" w:rsidP="003B025C">
      <w:pPr>
        <w:overflowPunct/>
        <w:autoSpaceDE/>
        <w:autoSpaceDN/>
        <w:adjustRightInd/>
        <w:snapToGrid w:val="0"/>
        <w:spacing w:after="120" w:line="280" w:lineRule="atLeast"/>
        <w:jc w:val="both"/>
        <w:textAlignment w:val="auto"/>
        <w:rPr>
          <w:rFonts w:eastAsia="等线"/>
          <w:bCs/>
          <w:lang w:eastAsia="zh-CN"/>
        </w:rPr>
      </w:pPr>
      <w:r w:rsidRPr="00B015F8">
        <w:rPr>
          <w:rFonts w:eastAsia="等线" w:hint="eastAsia"/>
          <w:bCs/>
          <w:lang w:eastAsia="zh-CN"/>
        </w:rPr>
        <w:t>A</w:t>
      </w:r>
      <w:r w:rsidRPr="00B015F8">
        <w:rPr>
          <w:rFonts w:eastAsia="等线"/>
          <w:bCs/>
          <w:lang w:eastAsia="zh-CN"/>
        </w:rPr>
        <w:t xml:space="preserve">dditionally, </w:t>
      </w:r>
      <w:r w:rsidR="00760D8C" w:rsidRPr="00B015F8">
        <w:rPr>
          <w:rFonts w:eastAsia="等线"/>
          <w:bCs/>
          <w:lang w:eastAsia="zh-CN"/>
        </w:rPr>
        <w:t xml:space="preserve">regarding </w:t>
      </w:r>
      <w:r w:rsidR="00400CAE" w:rsidRPr="00B015F8">
        <w:rPr>
          <w:rFonts w:eastAsia="等线"/>
          <w:bCs/>
          <w:lang w:eastAsia="zh-CN"/>
        </w:rPr>
        <w:t xml:space="preserve">whether </w:t>
      </w:r>
      <w:r w:rsidR="006B0578" w:rsidRPr="00B015F8">
        <w:rPr>
          <w:rFonts w:eastAsia="等线"/>
          <w:bCs/>
          <w:lang w:eastAsia="zh-CN"/>
        </w:rPr>
        <w:t xml:space="preserve">component </w:t>
      </w:r>
      <w:r w:rsidR="004D3937" w:rsidRPr="00B015F8">
        <w:rPr>
          <w:rFonts w:eastAsia="等线"/>
          <w:bCs/>
          <w:lang w:eastAsia="zh-CN"/>
        </w:rPr>
        <w:t xml:space="preserve">A </w:t>
      </w:r>
      <w:r w:rsidR="00545A18" w:rsidRPr="00B015F8">
        <w:rPr>
          <w:rFonts w:eastAsia="等线"/>
          <w:bCs/>
          <w:lang w:eastAsia="zh-CN"/>
        </w:rPr>
        <w:t>or</w:t>
      </w:r>
      <w:r w:rsidR="004D3937" w:rsidRPr="00B015F8">
        <w:rPr>
          <w:rFonts w:eastAsia="等线"/>
          <w:bCs/>
          <w:lang w:eastAsia="zh-CN"/>
        </w:rPr>
        <w:t xml:space="preserve"> B can be disabled</w:t>
      </w:r>
      <w:r w:rsidR="003B101E" w:rsidRPr="00B015F8">
        <w:rPr>
          <w:rFonts w:eastAsia="等线"/>
          <w:bCs/>
          <w:lang w:eastAsia="zh-CN"/>
        </w:rPr>
        <w:t xml:space="preserve">, </w:t>
      </w:r>
      <w:r w:rsidR="00DF44EE" w:rsidRPr="00B015F8">
        <w:rPr>
          <w:rFonts w:eastAsia="等线"/>
          <w:bCs/>
          <w:lang w:eastAsia="zh-CN"/>
        </w:rPr>
        <w:t>considering the generalizability and flexibility</w:t>
      </w:r>
      <w:r w:rsidR="0060267E" w:rsidRPr="00B015F8">
        <w:rPr>
          <w:rFonts w:eastAsia="等线"/>
          <w:bCs/>
          <w:lang w:eastAsia="zh-CN"/>
        </w:rPr>
        <w:t xml:space="preserve">, </w:t>
      </w:r>
      <w:r w:rsidR="009046F4" w:rsidRPr="00B015F8">
        <w:rPr>
          <w:rFonts w:eastAsia="等线"/>
          <w:bCs/>
          <w:lang w:eastAsia="zh-CN"/>
        </w:rPr>
        <w:t xml:space="preserve">the </w:t>
      </w:r>
      <w:r w:rsidR="009F1ED9" w:rsidRPr="00B015F8">
        <w:rPr>
          <w:rFonts w:eastAsia="等线"/>
          <w:bCs/>
          <w:lang w:eastAsia="zh-CN"/>
        </w:rPr>
        <w:t xml:space="preserve">disable </w:t>
      </w:r>
      <w:r w:rsidR="008D5B31" w:rsidRPr="00B015F8">
        <w:rPr>
          <w:rFonts w:eastAsia="等线"/>
          <w:bCs/>
          <w:lang w:eastAsia="zh-CN"/>
        </w:rPr>
        <w:t>option</w:t>
      </w:r>
      <w:r w:rsidR="00E609D6" w:rsidRPr="00B015F8">
        <w:rPr>
          <w:rFonts w:eastAsia="等线" w:hint="eastAsia"/>
          <w:bCs/>
          <w:lang w:eastAsia="zh-CN"/>
        </w:rPr>
        <w:t xml:space="preserve"> </w:t>
      </w:r>
      <w:r w:rsidR="00484637" w:rsidRPr="00B015F8">
        <w:rPr>
          <w:rFonts w:eastAsia="等线" w:hint="eastAsia"/>
          <w:bCs/>
          <w:lang w:eastAsia="zh-CN"/>
        </w:rPr>
        <w:t>need</w:t>
      </w:r>
      <w:r w:rsidR="00E609D6" w:rsidRPr="00B015F8">
        <w:rPr>
          <w:rFonts w:eastAsia="等线" w:hint="eastAsia"/>
          <w:bCs/>
          <w:lang w:eastAsia="zh-CN"/>
        </w:rPr>
        <w:t xml:space="preserve"> to</w:t>
      </w:r>
      <w:r w:rsidR="00FC2505" w:rsidRPr="00B015F8">
        <w:rPr>
          <w:rFonts w:eastAsia="等线"/>
          <w:bCs/>
          <w:lang w:eastAsia="zh-CN"/>
        </w:rPr>
        <w:t xml:space="preserve"> </w:t>
      </w:r>
      <w:r w:rsidR="00937A47" w:rsidRPr="00B015F8">
        <w:rPr>
          <w:rFonts w:eastAsia="等线"/>
          <w:bCs/>
          <w:lang w:eastAsia="zh-CN"/>
        </w:rPr>
        <w:t xml:space="preserve">be supported. </w:t>
      </w:r>
      <w:r w:rsidR="00730EC4" w:rsidRPr="00B015F8">
        <w:rPr>
          <w:rFonts w:eastAsia="等线"/>
          <w:bCs/>
          <w:lang w:eastAsia="zh-CN"/>
        </w:rPr>
        <w:t xml:space="preserve">In </w:t>
      </w:r>
      <w:r w:rsidR="005A54E4" w:rsidRPr="00B015F8">
        <w:rPr>
          <w:rFonts w:eastAsia="等线"/>
          <w:bCs/>
          <w:lang w:eastAsia="zh-CN"/>
        </w:rPr>
        <w:t xml:space="preserve">some </w:t>
      </w:r>
      <w:r w:rsidR="00DE7527" w:rsidRPr="00B015F8">
        <w:rPr>
          <w:rFonts w:eastAsia="等线"/>
          <w:bCs/>
          <w:lang w:eastAsia="zh-CN"/>
        </w:rPr>
        <w:t>particular</w:t>
      </w:r>
      <w:r w:rsidR="00730EC4" w:rsidRPr="00B015F8">
        <w:rPr>
          <w:rFonts w:eastAsia="等线"/>
          <w:bCs/>
          <w:lang w:eastAsia="zh-CN"/>
        </w:rPr>
        <w:t xml:space="preserve"> scenarios that have been dominated by direct paths, such as low-altitude UAV monitoring, simply modeling a deterministic component </w:t>
      </w:r>
      <w:r w:rsidR="00083097" w:rsidRPr="00B015F8">
        <w:rPr>
          <w:rFonts w:eastAsia="等线"/>
          <w:bCs/>
          <w:lang w:eastAsia="zh-CN"/>
        </w:rPr>
        <w:t xml:space="preserve">A </w:t>
      </w:r>
      <w:r w:rsidR="00730EC4" w:rsidRPr="00B015F8">
        <w:rPr>
          <w:rFonts w:eastAsia="等线"/>
          <w:bCs/>
          <w:lang w:eastAsia="zh-CN"/>
        </w:rPr>
        <w:t xml:space="preserve">related to the </w:t>
      </w:r>
      <w:r w:rsidR="00367F26" w:rsidRPr="00B015F8">
        <w:rPr>
          <w:rFonts w:eastAsia="等线"/>
          <w:bCs/>
          <w:lang w:eastAsia="zh-CN"/>
        </w:rPr>
        <w:t xml:space="preserve">incident/scattered angle </w:t>
      </w:r>
      <w:r w:rsidR="00730EC4" w:rsidRPr="00B015F8">
        <w:rPr>
          <w:rFonts w:eastAsia="等线"/>
          <w:bCs/>
          <w:lang w:eastAsia="zh-CN"/>
        </w:rPr>
        <w:t>is sufficient to charac</w:t>
      </w:r>
      <w:r w:rsidR="003B6F27" w:rsidRPr="00B015F8">
        <w:rPr>
          <w:rFonts w:eastAsia="等线"/>
          <w:bCs/>
          <w:lang w:eastAsia="zh-CN"/>
        </w:rPr>
        <w:t>terize the RCS, at which point the</w:t>
      </w:r>
      <w:r w:rsidR="00730EC4" w:rsidRPr="00B015F8">
        <w:rPr>
          <w:rFonts w:eastAsia="等线"/>
          <w:bCs/>
          <w:lang w:eastAsia="zh-CN"/>
        </w:rPr>
        <w:t xml:space="preserve"> random component </w:t>
      </w:r>
      <w:r w:rsidR="003B6F27" w:rsidRPr="00B015F8">
        <w:rPr>
          <w:rFonts w:eastAsia="等线"/>
          <w:bCs/>
          <w:lang w:eastAsia="zh-CN"/>
        </w:rPr>
        <w:t xml:space="preserve">B </w:t>
      </w:r>
      <w:r w:rsidR="00722D5C" w:rsidRPr="00B015F8">
        <w:rPr>
          <w:rFonts w:eastAsia="等线"/>
          <w:bCs/>
          <w:lang w:eastAsia="zh-CN"/>
        </w:rPr>
        <w:t>can be omitted</w:t>
      </w:r>
      <w:r w:rsidR="00730EC4" w:rsidRPr="00B015F8">
        <w:rPr>
          <w:rFonts w:eastAsia="等线"/>
          <w:bCs/>
          <w:lang w:eastAsia="zh-CN"/>
        </w:rPr>
        <w:t xml:space="preserve"> and </w:t>
      </w:r>
      <w:r w:rsidR="001A50B9" w:rsidRPr="00B015F8">
        <w:rPr>
          <w:rFonts w:eastAsia="等线"/>
          <w:bCs/>
          <w:lang w:eastAsia="zh-CN"/>
        </w:rPr>
        <w:t xml:space="preserve">does not necessarily affect the </w:t>
      </w:r>
      <w:r w:rsidR="00F142CE" w:rsidRPr="00B015F8">
        <w:rPr>
          <w:rFonts w:eastAsia="等线"/>
          <w:bCs/>
          <w:lang w:eastAsia="zh-CN"/>
        </w:rPr>
        <w:t xml:space="preserve">accuracy of the channel modelled. </w:t>
      </w:r>
    </w:p>
    <w:p w14:paraId="43340C04" w14:textId="14671A78" w:rsidR="00FB40EE" w:rsidRPr="00B015F8" w:rsidRDefault="00872665" w:rsidP="003B025C">
      <w:pPr>
        <w:overflowPunct/>
        <w:autoSpaceDE/>
        <w:autoSpaceDN/>
        <w:adjustRightInd/>
        <w:snapToGrid w:val="0"/>
        <w:spacing w:after="120" w:line="280" w:lineRule="atLeast"/>
        <w:jc w:val="both"/>
        <w:textAlignment w:val="auto"/>
        <w:rPr>
          <w:rFonts w:eastAsia="等线"/>
          <w:b/>
          <w:bCs/>
          <w:i/>
          <w:lang w:eastAsia="zh-CN"/>
        </w:rPr>
      </w:pPr>
      <w:r w:rsidRPr="00B015F8">
        <w:rPr>
          <w:rFonts w:eastAsia="等线"/>
          <w:b/>
          <w:bCs/>
          <w:i/>
          <w:lang w:eastAsia="zh-CN"/>
        </w:rPr>
        <w:t>Proposal</w:t>
      </w:r>
      <w:r w:rsidR="00ED4A92" w:rsidRPr="00B015F8">
        <w:rPr>
          <w:rFonts w:eastAsia="等线"/>
          <w:b/>
          <w:bCs/>
          <w:i/>
          <w:lang w:eastAsia="zh-CN"/>
        </w:rPr>
        <w:t xml:space="preserve"> </w:t>
      </w:r>
      <w:r w:rsidR="00896265" w:rsidRPr="00B015F8">
        <w:rPr>
          <w:rFonts w:eastAsia="等线"/>
          <w:b/>
          <w:bCs/>
          <w:i/>
          <w:lang w:eastAsia="zh-CN"/>
        </w:rPr>
        <w:t>2</w:t>
      </w:r>
      <w:r w:rsidRPr="00B015F8">
        <w:rPr>
          <w:rFonts w:eastAsia="等线"/>
          <w:b/>
          <w:bCs/>
          <w:i/>
          <w:lang w:eastAsia="zh-CN"/>
        </w:rPr>
        <w:t>:</w:t>
      </w:r>
      <w:r w:rsidR="00ED4A92" w:rsidRPr="00B015F8">
        <w:rPr>
          <w:rFonts w:eastAsia="等线"/>
          <w:b/>
          <w:bCs/>
          <w:i/>
          <w:lang w:eastAsia="zh-CN"/>
        </w:rPr>
        <w:t xml:space="preserve"> </w:t>
      </w:r>
      <w:r w:rsidR="00D3638C" w:rsidRPr="00B015F8">
        <w:rPr>
          <w:rFonts w:eastAsia="等线"/>
          <w:b/>
          <w:bCs/>
          <w:i/>
          <w:lang w:eastAsia="zh-CN"/>
        </w:rPr>
        <w:t>F</w:t>
      </w:r>
      <w:r w:rsidR="00FF21B4" w:rsidRPr="00B015F8">
        <w:rPr>
          <w:rFonts w:eastAsia="等线"/>
          <w:b/>
          <w:bCs/>
          <w:i/>
          <w:lang w:eastAsia="zh-CN"/>
        </w:rPr>
        <w:t xml:space="preserve">or the target </w:t>
      </w:r>
      <w:r w:rsidR="00A9728F" w:rsidRPr="00B015F8">
        <w:rPr>
          <w:rFonts w:eastAsia="等线"/>
          <w:b/>
          <w:bCs/>
          <w:i/>
          <w:lang w:eastAsia="zh-CN"/>
        </w:rPr>
        <w:t xml:space="preserve">with single </w:t>
      </w:r>
      <w:r w:rsidR="001D47F5" w:rsidRPr="00B015F8">
        <w:rPr>
          <w:rFonts w:eastAsia="等线"/>
          <w:b/>
          <w:bCs/>
          <w:i/>
          <w:lang w:eastAsia="zh-CN"/>
        </w:rPr>
        <w:t>scattering point, RCS value of the target is generated by combining a deterministic component A and a randomly generated component B</w:t>
      </w:r>
    </w:p>
    <w:p w14:paraId="3265AD90" w14:textId="77777777" w:rsidR="007D5D28" w:rsidRPr="00B015F8" w:rsidRDefault="007D5D28" w:rsidP="007D5D28">
      <w:pPr>
        <w:pStyle w:val="aff0"/>
        <w:numPr>
          <w:ilvl w:val="0"/>
          <w:numId w:val="17"/>
        </w:numPr>
        <w:overflowPunct/>
        <w:autoSpaceDE/>
        <w:autoSpaceDN/>
        <w:adjustRightInd/>
        <w:snapToGrid w:val="0"/>
        <w:spacing w:after="120" w:line="280" w:lineRule="atLeast"/>
        <w:ind w:firstLineChars="0"/>
        <w:jc w:val="both"/>
        <w:textAlignment w:val="auto"/>
        <w:rPr>
          <w:rFonts w:eastAsia="等线"/>
          <w:b/>
          <w:bCs/>
          <w:i/>
          <w:lang w:eastAsia="zh-CN"/>
        </w:rPr>
      </w:pPr>
      <w:r w:rsidRPr="00B015F8">
        <w:rPr>
          <w:rFonts w:eastAsia="等线"/>
          <w:b/>
          <w:bCs/>
          <w:i/>
          <w:lang w:eastAsia="zh-CN"/>
        </w:rPr>
        <w:t>RCS=A+B</w:t>
      </w:r>
    </w:p>
    <w:p w14:paraId="25A986E0" w14:textId="77777777" w:rsidR="007D5D28" w:rsidRPr="00B015F8" w:rsidRDefault="007D5D28" w:rsidP="007D5D28">
      <w:pPr>
        <w:pStyle w:val="aff0"/>
        <w:numPr>
          <w:ilvl w:val="0"/>
          <w:numId w:val="17"/>
        </w:numPr>
        <w:overflowPunct/>
        <w:autoSpaceDE/>
        <w:autoSpaceDN/>
        <w:adjustRightInd/>
        <w:snapToGrid w:val="0"/>
        <w:spacing w:after="120" w:line="280" w:lineRule="atLeast"/>
        <w:ind w:firstLineChars="0"/>
        <w:jc w:val="both"/>
        <w:textAlignment w:val="auto"/>
        <w:rPr>
          <w:rFonts w:eastAsia="等线"/>
          <w:b/>
          <w:bCs/>
          <w:i/>
          <w:lang w:eastAsia="zh-CN"/>
        </w:rPr>
      </w:pPr>
      <w:r w:rsidRPr="00B015F8">
        <w:rPr>
          <w:rFonts w:eastAsia="等线"/>
          <w:b/>
          <w:bCs/>
          <w:i/>
          <w:lang w:eastAsia="zh-CN"/>
        </w:rPr>
        <w:t>B is independent on the incident/scattered angle</w:t>
      </w:r>
    </w:p>
    <w:p w14:paraId="3EA047BC" w14:textId="7CFC5A20" w:rsidR="00835F33" w:rsidRPr="00B015F8" w:rsidRDefault="007D5D28" w:rsidP="007D5D28">
      <w:pPr>
        <w:pStyle w:val="aff0"/>
        <w:numPr>
          <w:ilvl w:val="0"/>
          <w:numId w:val="17"/>
        </w:numPr>
        <w:overflowPunct/>
        <w:autoSpaceDE/>
        <w:autoSpaceDN/>
        <w:adjustRightInd/>
        <w:snapToGrid w:val="0"/>
        <w:spacing w:after="120" w:line="280" w:lineRule="atLeast"/>
        <w:ind w:firstLineChars="0"/>
        <w:jc w:val="both"/>
        <w:textAlignment w:val="auto"/>
        <w:rPr>
          <w:rFonts w:eastAsia="等线"/>
          <w:b/>
          <w:bCs/>
          <w:i/>
          <w:lang w:eastAsia="zh-CN"/>
        </w:rPr>
      </w:pPr>
      <w:r w:rsidRPr="00B015F8">
        <w:rPr>
          <w:rFonts w:eastAsia="等线"/>
          <w:b/>
          <w:bCs/>
          <w:i/>
          <w:lang w:eastAsia="zh-CN"/>
        </w:rPr>
        <w:t>A or B can be disabled</w:t>
      </w:r>
      <w:r w:rsidR="001D47F5" w:rsidRPr="00B015F8">
        <w:rPr>
          <w:rFonts w:eastAsia="等线"/>
          <w:b/>
          <w:bCs/>
          <w:i/>
          <w:lang w:eastAsia="zh-CN"/>
        </w:rPr>
        <w:t xml:space="preserve"> </w:t>
      </w:r>
    </w:p>
    <w:p w14:paraId="25ECCEE4" w14:textId="464A51B3" w:rsidR="00835F33" w:rsidRPr="00B015F8" w:rsidRDefault="00835F33" w:rsidP="003B025C">
      <w:pPr>
        <w:overflowPunct/>
        <w:autoSpaceDE/>
        <w:autoSpaceDN/>
        <w:adjustRightInd/>
        <w:snapToGrid w:val="0"/>
        <w:spacing w:after="120" w:line="280" w:lineRule="atLeast"/>
        <w:jc w:val="both"/>
        <w:textAlignment w:val="auto"/>
        <w:rPr>
          <w:rFonts w:eastAsia="等线"/>
          <w:bCs/>
          <w:sz w:val="21"/>
          <w:lang w:eastAsia="zh-CN"/>
        </w:rPr>
      </w:pPr>
    </w:p>
    <w:p w14:paraId="2C2D2A94" w14:textId="1B0472B2" w:rsidR="003D7D6B" w:rsidRPr="00B015F8" w:rsidRDefault="00387098" w:rsidP="003B025C">
      <w:pPr>
        <w:overflowPunct/>
        <w:autoSpaceDE/>
        <w:autoSpaceDN/>
        <w:adjustRightInd/>
        <w:snapToGrid w:val="0"/>
        <w:spacing w:after="120" w:line="280" w:lineRule="atLeast"/>
        <w:jc w:val="both"/>
        <w:textAlignment w:val="auto"/>
        <w:rPr>
          <w:rFonts w:eastAsia="等线"/>
          <w:bCs/>
          <w:lang w:eastAsia="zh-CN"/>
        </w:rPr>
      </w:pPr>
      <w:r w:rsidRPr="00B015F8">
        <w:rPr>
          <w:rFonts w:eastAsia="等线" w:hint="eastAsia"/>
          <w:bCs/>
          <w:lang w:eastAsia="zh-CN"/>
        </w:rPr>
        <w:lastRenderedPageBreak/>
        <w:t>I</w:t>
      </w:r>
      <w:r w:rsidRPr="00B015F8">
        <w:rPr>
          <w:rFonts w:eastAsia="等线"/>
          <w:bCs/>
          <w:lang w:eastAsia="zh-CN"/>
        </w:rPr>
        <w:t xml:space="preserve">n </w:t>
      </w:r>
      <w:r w:rsidR="001B651B" w:rsidRPr="00B015F8">
        <w:rPr>
          <w:rFonts w:eastAsia="等线" w:hint="eastAsia"/>
          <w:bCs/>
          <w:lang w:eastAsia="zh-CN"/>
        </w:rPr>
        <w:t>RAN</w:t>
      </w:r>
      <w:r w:rsidR="009868C7" w:rsidRPr="00B015F8">
        <w:rPr>
          <w:rFonts w:eastAsia="等线"/>
          <w:bCs/>
          <w:lang w:eastAsia="zh-CN"/>
        </w:rPr>
        <w:t xml:space="preserve"> 1</w:t>
      </w:r>
      <w:r w:rsidR="009901E0" w:rsidRPr="00B015F8">
        <w:rPr>
          <w:rFonts w:eastAsia="等线"/>
          <w:bCs/>
          <w:lang w:eastAsia="zh-CN"/>
        </w:rPr>
        <w:t xml:space="preserve">#116-bis meeting, </w:t>
      </w:r>
      <w:r w:rsidR="009C5419" w:rsidRPr="00B015F8">
        <w:rPr>
          <w:rFonts w:eastAsia="等线"/>
          <w:bCs/>
          <w:lang w:eastAsia="zh-CN"/>
        </w:rPr>
        <w:t xml:space="preserve">companies reached a consensus </w:t>
      </w:r>
      <w:r w:rsidR="00B8188A" w:rsidRPr="00B015F8">
        <w:rPr>
          <w:rFonts w:eastAsia="等线"/>
          <w:bCs/>
          <w:lang w:eastAsia="zh-CN"/>
        </w:rPr>
        <w:t xml:space="preserve">that </w:t>
      </w:r>
      <w:r w:rsidR="001776B8" w:rsidRPr="00B015F8">
        <w:rPr>
          <w:rFonts w:eastAsia="等线"/>
          <w:bCs/>
          <w:lang w:eastAsia="zh-CN"/>
        </w:rPr>
        <w:t>scattering of a sensing target can be modelled as single scattering point or multiple scattering points</w:t>
      </w:r>
      <w:r w:rsidR="00F57B6D" w:rsidRPr="00B015F8">
        <w:rPr>
          <w:rFonts w:eastAsia="等线"/>
          <w:bCs/>
          <w:lang w:eastAsia="zh-CN"/>
        </w:rPr>
        <w:t xml:space="preserve">. </w:t>
      </w:r>
    </w:p>
    <w:tbl>
      <w:tblPr>
        <w:tblStyle w:val="af9"/>
        <w:tblW w:w="0" w:type="auto"/>
        <w:tblLook w:val="04A0" w:firstRow="1" w:lastRow="0" w:firstColumn="1" w:lastColumn="0" w:noHBand="0" w:noVBand="1"/>
      </w:tblPr>
      <w:tblGrid>
        <w:gridCol w:w="9629"/>
      </w:tblGrid>
      <w:tr w:rsidR="00977111" w:rsidRPr="00B015F8" w14:paraId="657AC2EB" w14:textId="77777777" w:rsidTr="00977111">
        <w:tc>
          <w:tcPr>
            <w:tcW w:w="9629" w:type="dxa"/>
          </w:tcPr>
          <w:p w14:paraId="6393178F" w14:textId="77777777" w:rsidR="001D7448" w:rsidRPr="00B015F8" w:rsidRDefault="001D7448" w:rsidP="001D7448">
            <w:pPr>
              <w:overflowPunct/>
              <w:autoSpaceDE/>
              <w:autoSpaceDN/>
              <w:adjustRightInd/>
              <w:spacing w:after="0"/>
              <w:textAlignment w:val="auto"/>
              <w:rPr>
                <w:rFonts w:ascii="Times" w:eastAsia="Batang" w:hAnsi="Times"/>
                <w:szCs w:val="24"/>
                <w:lang w:val="en-GB" w:eastAsia="x-none"/>
              </w:rPr>
            </w:pPr>
            <w:r w:rsidRPr="00B015F8">
              <w:rPr>
                <w:rFonts w:ascii="Times" w:eastAsia="Batang" w:hAnsi="Times"/>
                <w:szCs w:val="24"/>
                <w:lang w:val="en-GB" w:eastAsia="x-none"/>
              </w:rPr>
              <w:t>Agreement</w:t>
            </w:r>
          </w:p>
          <w:p w14:paraId="1CFBA82F" w14:textId="77777777" w:rsidR="001D7448" w:rsidRPr="00B015F8" w:rsidRDefault="001D7448" w:rsidP="001D7448">
            <w:pPr>
              <w:numPr>
                <w:ilvl w:val="0"/>
                <w:numId w:val="20"/>
              </w:numPr>
              <w:overflowPunct/>
              <w:autoSpaceDE/>
              <w:autoSpaceDN/>
              <w:adjustRightInd/>
              <w:spacing w:after="0"/>
              <w:ind w:left="720" w:hanging="360"/>
              <w:textAlignment w:val="auto"/>
              <w:rPr>
                <w:rFonts w:ascii="Times" w:eastAsia="等线" w:hAnsi="Times"/>
                <w:szCs w:val="24"/>
                <w:lang w:val="en-GB" w:eastAsia="zh-CN"/>
              </w:rPr>
            </w:pPr>
            <w:r w:rsidRPr="00B015F8">
              <w:rPr>
                <w:rFonts w:ascii="Times" w:eastAsia="等线" w:hAnsi="Times"/>
                <w:szCs w:val="24"/>
                <w:lang w:val="en-GB" w:eastAsia="zh-CN"/>
              </w:rPr>
              <w:t xml:space="preserve">In the target channel between Tx and Rx, scattering of a sensing target can be modelled as single scattering point or multiple scattering points </w:t>
            </w:r>
          </w:p>
          <w:p w14:paraId="7D6FE7BD" w14:textId="77777777" w:rsidR="001D7448" w:rsidRPr="00B015F8" w:rsidRDefault="001D7448" w:rsidP="001D7448">
            <w:pPr>
              <w:numPr>
                <w:ilvl w:val="0"/>
                <w:numId w:val="20"/>
              </w:numPr>
              <w:overflowPunct/>
              <w:autoSpaceDE/>
              <w:autoSpaceDN/>
              <w:adjustRightInd/>
              <w:spacing w:after="0"/>
              <w:ind w:left="720" w:hanging="360"/>
              <w:textAlignment w:val="auto"/>
              <w:rPr>
                <w:rFonts w:ascii="Times" w:eastAsia="等线" w:hAnsi="Times"/>
                <w:szCs w:val="24"/>
                <w:lang w:val="en-GB" w:eastAsia="zh-CN"/>
              </w:rPr>
            </w:pPr>
            <w:r w:rsidRPr="00B015F8">
              <w:rPr>
                <w:rFonts w:ascii="Times" w:eastAsia="等线" w:hAnsi="Times"/>
                <w:szCs w:val="24"/>
                <w:lang w:val="en-GB" w:eastAsia="zh-CN"/>
              </w:rPr>
              <w:t>FFS one or multiple incoming/output rays corresponding to a scattering point</w:t>
            </w:r>
          </w:p>
          <w:p w14:paraId="491A479A" w14:textId="77777777" w:rsidR="001D7448" w:rsidRPr="00B015F8" w:rsidRDefault="001D7448" w:rsidP="001D7448">
            <w:pPr>
              <w:numPr>
                <w:ilvl w:val="0"/>
                <w:numId w:val="20"/>
              </w:numPr>
              <w:overflowPunct/>
              <w:autoSpaceDE/>
              <w:autoSpaceDN/>
              <w:adjustRightInd/>
              <w:spacing w:after="0"/>
              <w:ind w:left="720" w:hanging="360"/>
              <w:textAlignment w:val="auto"/>
              <w:rPr>
                <w:rFonts w:ascii="Times" w:eastAsia="等线" w:hAnsi="Times"/>
                <w:szCs w:val="24"/>
                <w:lang w:val="en-GB" w:eastAsia="zh-CN"/>
              </w:rPr>
            </w:pPr>
            <w:r w:rsidRPr="00B015F8">
              <w:rPr>
                <w:rFonts w:ascii="Times" w:eastAsia="等线" w:hAnsi="Times"/>
                <w:szCs w:val="24"/>
                <w:lang w:val="en-GB" w:eastAsia="zh-CN"/>
              </w:rPr>
              <w:t>FFS how to select single or multiple scattering points for the target, e.g. depending on the distance between target and Tx/Rx, size/shape of target, etc.</w:t>
            </w:r>
          </w:p>
          <w:p w14:paraId="1039C839" w14:textId="77777777" w:rsidR="001D7448" w:rsidRPr="00B015F8" w:rsidRDefault="001D7448" w:rsidP="001D7448">
            <w:pPr>
              <w:numPr>
                <w:ilvl w:val="0"/>
                <w:numId w:val="20"/>
              </w:numPr>
              <w:overflowPunct/>
              <w:autoSpaceDE/>
              <w:autoSpaceDN/>
              <w:adjustRightInd/>
              <w:spacing w:after="0"/>
              <w:ind w:left="720" w:hanging="360"/>
              <w:textAlignment w:val="auto"/>
              <w:rPr>
                <w:rFonts w:ascii="Times" w:eastAsia="等线" w:hAnsi="Times"/>
                <w:szCs w:val="24"/>
                <w:lang w:val="en-GB" w:eastAsia="zh-CN"/>
              </w:rPr>
            </w:pPr>
            <w:r w:rsidRPr="00B015F8">
              <w:rPr>
                <w:rFonts w:ascii="Times" w:eastAsia="等线" w:hAnsi="Times" w:hint="eastAsia"/>
                <w:szCs w:val="24"/>
                <w:lang w:val="en-GB" w:eastAsia="zh-CN"/>
              </w:rPr>
              <w:t>N</w:t>
            </w:r>
            <w:r w:rsidRPr="00B015F8">
              <w:rPr>
                <w:rFonts w:ascii="Times" w:eastAsia="等线" w:hAnsi="Times"/>
                <w:szCs w:val="24"/>
                <w:lang w:val="en-GB" w:eastAsia="zh-CN"/>
              </w:rPr>
              <w:t>ote: the sensing target can be assumed in far field of sensing Tx/Rx.</w:t>
            </w:r>
          </w:p>
          <w:p w14:paraId="64106EE2" w14:textId="5DE7E4F7" w:rsidR="00977111" w:rsidRPr="00B015F8" w:rsidRDefault="001D7448" w:rsidP="001D7448">
            <w:pPr>
              <w:numPr>
                <w:ilvl w:val="0"/>
                <w:numId w:val="20"/>
              </w:numPr>
              <w:overflowPunct/>
              <w:autoSpaceDE/>
              <w:autoSpaceDN/>
              <w:adjustRightInd/>
              <w:spacing w:after="0"/>
              <w:ind w:left="720" w:hanging="360"/>
              <w:textAlignment w:val="auto"/>
              <w:rPr>
                <w:rFonts w:ascii="Times" w:eastAsia="等线" w:hAnsi="Times"/>
                <w:szCs w:val="24"/>
                <w:lang w:val="en-GB" w:eastAsia="zh-CN"/>
              </w:rPr>
            </w:pPr>
            <w:r w:rsidRPr="00B015F8">
              <w:rPr>
                <w:rFonts w:ascii="Times" w:eastAsia="等线" w:hAnsi="Times" w:hint="eastAsia"/>
                <w:szCs w:val="24"/>
                <w:lang w:val="en-GB" w:eastAsia="zh-CN"/>
              </w:rPr>
              <w:t>F</w:t>
            </w:r>
            <w:r w:rsidRPr="00B015F8">
              <w:rPr>
                <w:rFonts w:ascii="Times" w:eastAsia="等线" w:hAnsi="Times"/>
                <w:szCs w:val="24"/>
                <w:lang w:val="en-GB" w:eastAsia="zh-CN"/>
              </w:rPr>
              <w:t>FS details to model the single or multiple scattering points</w:t>
            </w:r>
          </w:p>
        </w:tc>
      </w:tr>
    </w:tbl>
    <w:p w14:paraId="796D276E" w14:textId="127257E0" w:rsidR="003D7D6B" w:rsidRPr="00B015F8" w:rsidRDefault="005F635B" w:rsidP="003B025C">
      <w:pPr>
        <w:overflowPunct/>
        <w:autoSpaceDE/>
        <w:autoSpaceDN/>
        <w:adjustRightInd/>
        <w:snapToGrid w:val="0"/>
        <w:spacing w:after="120" w:line="280" w:lineRule="atLeast"/>
        <w:jc w:val="both"/>
        <w:textAlignment w:val="auto"/>
        <w:rPr>
          <w:rFonts w:eastAsia="等线"/>
          <w:bCs/>
          <w:lang w:eastAsia="zh-CN"/>
        </w:rPr>
      </w:pPr>
      <w:r w:rsidRPr="00B015F8">
        <w:rPr>
          <w:rFonts w:eastAsia="等线"/>
          <w:bCs/>
          <w:lang w:eastAsia="zh-CN"/>
        </w:rPr>
        <w:t xml:space="preserve">The intuitive </w:t>
      </w:r>
      <w:r w:rsidR="004F243A" w:rsidRPr="00B015F8">
        <w:rPr>
          <w:rFonts w:eastAsia="等线"/>
          <w:bCs/>
          <w:lang w:eastAsia="zh-CN"/>
        </w:rPr>
        <w:t xml:space="preserve">reason of </w:t>
      </w:r>
      <w:r w:rsidR="009A109F" w:rsidRPr="00B015F8">
        <w:rPr>
          <w:rFonts w:eastAsia="等线"/>
          <w:bCs/>
          <w:lang w:eastAsia="zh-CN"/>
        </w:rPr>
        <w:t xml:space="preserve">modelling a target </w:t>
      </w:r>
      <w:r w:rsidR="00FA3E76" w:rsidRPr="00B015F8">
        <w:rPr>
          <w:rFonts w:eastAsia="等线"/>
          <w:bCs/>
          <w:lang w:eastAsia="zh-CN"/>
        </w:rPr>
        <w:t xml:space="preserve">as </w:t>
      </w:r>
      <w:r w:rsidR="000E7DC2" w:rsidRPr="00B015F8">
        <w:rPr>
          <w:rFonts w:eastAsia="等线"/>
          <w:bCs/>
          <w:lang w:eastAsia="zh-CN"/>
        </w:rPr>
        <w:t xml:space="preserve">multiple </w:t>
      </w:r>
      <w:r w:rsidR="00246053" w:rsidRPr="00B015F8">
        <w:rPr>
          <w:rFonts w:eastAsia="等线"/>
          <w:bCs/>
          <w:lang w:eastAsia="zh-CN"/>
        </w:rPr>
        <w:t xml:space="preserve">scattering points is </w:t>
      </w:r>
      <w:r w:rsidR="004201F8" w:rsidRPr="00B015F8">
        <w:rPr>
          <w:rFonts w:eastAsia="等线"/>
          <w:bCs/>
          <w:lang w:eastAsia="zh-CN"/>
        </w:rPr>
        <w:t xml:space="preserve">to </w:t>
      </w:r>
      <w:r w:rsidR="00B4148B" w:rsidRPr="00B015F8">
        <w:rPr>
          <w:rFonts w:eastAsia="等线"/>
          <w:bCs/>
          <w:lang w:eastAsia="zh-CN"/>
        </w:rPr>
        <w:t>cover</w:t>
      </w:r>
      <w:r w:rsidR="007C07FA" w:rsidRPr="00B015F8">
        <w:rPr>
          <w:rFonts w:eastAsia="等线"/>
          <w:bCs/>
          <w:lang w:eastAsia="zh-CN"/>
        </w:rPr>
        <w:t xml:space="preserve"> </w:t>
      </w:r>
      <w:r w:rsidR="0083602B" w:rsidRPr="00B015F8">
        <w:rPr>
          <w:rFonts w:eastAsia="等线"/>
          <w:bCs/>
          <w:lang w:eastAsia="zh-CN"/>
        </w:rPr>
        <w:t xml:space="preserve">different </w:t>
      </w:r>
      <w:r w:rsidR="00E561B3" w:rsidRPr="00B015F8">
        <w:rPr>
          <w:rFonts w:eastAsia="等线"/>
          <w:bCs/>
          <w:lang w:eastAsia="zh-CN"/>
        </w:rPr>
        <w:t xml:space="preserve">targets with </w:t>
      </w:r>
      <w:r w:rsidR="00ED301B" w:rsidRPr="00B015F8">
        <w:rPr>
          <w:rFonts w:eastAsia="等线"/>
          <w:bCs/>
          <w:lang w:eastAsia="zh-CN"/>
        </w:rPr>
        <w:t xml:space="preserve">varying </w:t>
      </w:r>
      <w:r w:rsidR="001326C7" w:rsidRPr="00B015F8">
        <w:rPr>
          <w:rFonts w:eastAsia="等线"/>
          <w:bCs/>
          <w:lang w:eastAsia="zh-CN"/>
        </w:rPr>
        <w:t>size</w:t>
      </w:r>
      <w:r w:rsidR="00AA3D8A" w:rsidRPr="00B015F8">
        <w:rPr>
          <w:rFonts w:eastAsia="等线"/>
          <w:bCs/>
          <w:lang w:eastAsia="zh-CN"/>
        </w:rPr>
        <w:t xml:space="preserve">s. </w:t>
      </w:r>
      <w:r w:rsidR="001B0ECF" w:rsidRPr="00B015F8">
        <w:rPr>
          <w:rFonts w:eastAsia="等线"/>
          <w:bCs/>
          <w:lang w:eastAsia="zh-CN"/>
        </w:rPr>
        <w:t xml:space="preserve">If </w:t>
      </w:r>
      <w:r w:rsidR="00BE4774" w:rsidRPr="00B015F8">
        <w:rPr>
          <w:rFonts w:eastAsia="等线"/>
          <w:bCs/>
          <w:lang w:eastAsia="zh-CN"/>
        </w:rPr>
        <w:t xml:space="preserve">it is necessary to model </w:t>
      </w:r>
      <w:r w:rsidR="00741F2A" w:rsidRPr="00B015F8">
        <w:rPr>
          <w:rFonts w:eastAsia="等线"/>
          <w:bCs/>
          <w:lang w:eastAsia="zh-CN"/>
        </w:rPr>
        <w:t xml:space="preserve">a target </w:t>
      </w:r>
      <w:r w:rsidR="00E65DFC" w:rsidRPr="00B015F8">
        <w:rPr>
          <w:rFonts w:eastAsia="等线"/>
          <w:bCs/>
          <w:lang w:eastAsia="zh-CN"/>
        </w:rPr>
        <w:t xml:space="preserve">as a multi-point </w:t>
      </w:r>
      <w:r w:rsidR="00E55C1D" w:rsidRPr="00B015F8">
        <w:rPr>
          <w:rFonts w:eastAsia="等线"/>
          <w:bCs/>
          <w:lang w:eastAsia="zh-CN"/>
        </w:rPr>
        <w:t xml:space="preserve">model, </w:t>
      </w:r>
      <w:r w:rsidR="00D82668" w:rsidRPr="00B015F8">
        <w:rPr>
          <w:rFonts w:eastAsia="等线"/>
          <w:bCs/>
          <w:lang w:eastAsia="zh-CN"/>
        </w:rPr>
        <w:t xml:space="preserve">then </w:t>
      </w:r>
      <w:r w:rsidR="00E22D41" w:rsidRPr="00B015F8">
        <w:rPr>
          <w:rFonts w:eastAsia="等线"/>
          <w:bCs/>
          <w:lang w:eastAsia="zh-CN"/>
        </w:rPr>
        <w:t xml:space="preserve">considering </w:t>
      </w:r>
      <w:r w:rsidR="00672AA9" w:rsidRPr="00B015F8">
        <w:rPr>
          <w:rFonts w:eastAsia="等线"/>
          <w:bCs/>
          <w:lang w:eastAsia="zh-CN"/>
        </w:rPr>
        <w:t xml:space="preserve">the proximity of the locations </w:t>
      </w:r>
      <w:r w:rsidR="004439BF" w:rsidRPr="00B015F8">
        <w:rPr>
          <w:rFonts w:eastAsia="等线"/>
          <w:bCs/>
          <w:lang w:eastAsia="zh-CN"/>
        </w:rPr>
        <w:t>of these scattering points</w:t>
      </w:r>
      <w:r w:rsidR="00907F08" w:rsidRPr="00B015F8">
        <w:rPr>
          <w:rFonts w:eastAsia="等线"/>
          <w:bCs/>
          <w:lang w:eastAsia="zh-CN"/>
        </w:rPr>
        <w:t xml:space="preserve"> belonging to the same target, </w:t>
      </w:r>
      <w:r w:rsidR="00E750B0" w:rsidRPr="00B015F8">
        <w:rPr>
          <w:rFonts w:eastAsia="等线"/>
          <w:bCs/>
          <w:lang w:eastAsia="zh-CN"/>
        </w:rPr>
        <w:t xml:space="preserve">and </w:t>
      </w:r>
      <w:r w:rsidR="008655B7" w:rsidRPr="00B015F8">
        <w:rPr>
          <w:rFonts w:eastAsia="等线"/>
          <w:bCs/>
          <w:lang w:eastAsia="zh-CN"/>
        </w:rPr>
        <w:t>to</w:t>
      </w:r>
      <w:r w:rsidR="0096781B" w:rsidRPr="00B015F8">
        <w:rPr>
          <w:rFonts w:eastAsia="等线"/>
          <w:bCs/>
          <w:lang w:eastAsia="zh-CN"/>
        </w:rPr>
        <w:t xml:space="preserve"> restraint</w:t>
      </w:r>
      <w:r w:rsidR="00A441BF" w:rsidRPr="00B015F8">
        <w:rPr>
          <w:rFonts w:eastAsia="等线"/>
          <w:bCs/>
          <w:lang w:eastAsia="zh-CN"/>
        </w:rPr>
        <w:t xml:space="preserve"> the </w:t>
      </w:r>
      <w:r w:rsidR="004C4064" w:rsidRPr="00B015F8">
        <w:rPr>
          <w:rFonts w:eastAsia="等线"/>
          <w:bCs/>
          <w:lang w:eastAsia="zh-CN"/>
        </w:rPr>
        <w:t xml:space="preserve">complexity of </w:t>
      </w:r>
      <w:r w:rsidR="00037F20" w:rsidRPr="00B015F8">
        <w:rPr>
          <w:rFonts w:eastAsia="等线"/>
          <w:bCs/>
          <w:lang w:eastAsia="zh-CN"/>
        </w:rPr>
        <w:t xml:space="preserve">the target </w:t>
      </w:r>
      <w:r w:rsidR="00280B94" w:rsidRPr="00B015F8">
        <w:rPr>
          <w:rFonts w:eastAsia="等线"/>
          <w:bCs/>
          <w:lang w:eastAsia="zh-CN"/>
        </w:rPr>
        <w:t xml:space="preserve">channel, </w:t>
      </w:r>
      <w:r w:rsidR="002D6FA3" w:rsidRPr="00B015F8">
        <w:rPr>
          <w:rFonts w:eastAsia="等线"/>
          <w:bCs/>
          <w:lang w:eastAsia="zh-CN"/>
        </w:rPr>
        <w:t xml:space="preserve">is it preferred </w:t>
      </w:r>
      <w:r w:rsidR="000B5B61" w:rsidRPr="00B015F8">
        <w:rPr>
          <w:rFonts w:eastAsia="等线"/>
          <w:bCs/>
          <w:lang w:eastAsia="zh-CN"/>
        </w:rPr>
        <w:t xml:space="preserve">to </w:t>
      </w:r>
      <w:r w:rsidR="00A56806" w:rsidRPr="00B015F8">
        <w:rPr>
          <w:rFonts w:eastAsia="等线"/>
          <w:bCs/>
          <w:lang w:eastAsia="zh-CN"/>
        </w:rPr>
        <w:t xml:space="preserve">restrict that </w:t>
      </w:r>
      <w:r w:rsidR="00960C33" w:rsidRPr="00B015F8">
        <w:rPr>
          <w:rFonts w:eastAsia="等线"/>
          <w:bCs/>
          <w:lang w:eastAsia="zh-CN"/>
        </w:rPr>
        <w:t xml:space="preserve">no rays </w:t>
      </w:r>
      <w:r w:rsidR="001A67F7" w:rsidRPr="00B015F8">
        <w:rPr>
          <w:rFonts w:eastAsia="等线"/>
          <w:bCs/>
          <w:lang w:eastAsia="zh-CN"/>
        </w:rPr>
        <w:t xml:space="preserve">scattered from </w:t>
      </w:r>
      <w:r w:rsidR="00A130F9" w:rsidRPr="00B015F8">
        <w:rPr>
          <w:rFonts w:eastAsia="等线"/>
          <w:bCs/>
          <w:lang w:eastAsia="zh-CN"/>
        </w:rPr>
        <w:t xml:space="preserve">one scattering point </w:t>
      </w:r>
      <w:r w:rsidR="00957C1E" w:rsidRPr="00B015F8">
        <w:rPr>
          <w:rFonts w:eastAsia="等线"/>
          <w:bCs/>
          <w:lang w:eastAsia="zh-CN"/>
        </w:rPr>
        <w:t xml:space="preserve">to another </w:t>
      </w:r>
      <w:r w:rsidR="00F710C3" w:rsidRPr="00B015F8">
        <w:rPr>
          <w:rFonts w:eastAsia="等线"/>
          <w:bCs/>
          <w:lang w:eastAsia="zh-CN"/>
        </w:rPr>
        <w:t>scattering point of the same target</w:t>
      </w:r>
      <w:r w:rsidR="005A7A39" w:rsidRPr="00B015F8">
        <w:rPr>
          <w:rFonts w:eastAsia="等线"/>
          <w:bCs/>
          <w:lang w:eastAsia="zh-CN"/>
        </w:rPr>
        <w:t>.</w:t>
      </w:r>
      <w:r w:rsidR="009F5F6A" w:rsidRPr="00B015F8">
        <w:rPr>
          <w:rFonts w:eastAsia="等线"/>
          <w:bCs/>
          <w:lang w:eastAsia="zh-CN"/>
        </w:rPr>
        <w:t xml:space="preserve"> </w:t>
      </w:r>
    </w:p>
    <w:p w14:paraId="1B11317F" w14:textId="18EABFB4" w:rsidR="003D7D6B" w:rsidRPr="00B015F8" w:rsidRDefault="00AB52C3" w:rsidP="003B025C">
      <w:pPr>
        <w:overflowPunct/>
        <w:autoSpaceDE/>
        <w:autoSpaceDN/>
        <w:adjustRightInd/>
        <w:snapToGrid w:val="0"/>
        <w:spacing w:after="120" w:line="280" w:lineRule="atLeast"/>
        <w:jc w:val="both"/>
        <w:textAlignment w:val="auto"/>
        <w:rPr>
          <w:rFonts w:eastAsia="等线"/>
          <w:b/>
          <w:bCs/>
          <w:i/>
          <w:lang w:eastAsia="zh-CN"/>
        </w:rPr>
      </w:pPr>
      <w:r w:rsidRPr="00B015F8">
        <w:rPr>
          <w:rFonts w:eastAsia="等线"/>
          <w:b/>
          <w:bCs/>
          <w:i/>
          <w:lang w:eastAsia="zh-CN"/>
        </w:rPr>
        <w:t>Proposal</w:t>
      </w:r>
      <w:r w:rsidR="00251CD5" w:rsidRPr="00B015F8">
        <w:rPr>
          <w:rFonts w:eastAsia="等线"/>
          <w:b/>
          <w:bCs/>
          <w:i/>
          <w:lang w:eastAsia="zh-CN"/>
        </w:rPr>
        <w:t xml:space="preserve"> 3</w:t>
      </w:r>
      <w:r w:rsidRPr="00B015F8">
        <w:rPr>
          <w:rFonts w:eastAsia="等线"/>
          <w:b/>
          <w:bCs/>
          <w:i/>
          <w:lang w:eastAsia="zh-CN"/>
        </w:rPr>
        <w:t xml:space="preserve">: </w:t>
      </w:r>
      <w:r w:rsidR="00750C8B" w:rsidRPr="00B015F8">
        <w:rPr>
          <w:rFonts w:eastAsia="等线"/>
          <w:b/>
          <w:bCs/>
          <w:i/>
          <w:lang w:eastAsia="zh-CN"/>
        </w:rPr>
        <w:t>If a target</w:t>
      </w:r>
      <w:r w:rsidR="00A142F7" w:rsidRPr="00B015F8">
        <w:rPr>
          <w:rFonts w:eastAsia="等线"/>
          <w:b/>
          <w:bCs/>
          <w:i/>
          <w:lang w:eastAsia="zh-CN"/>
        </w:rPr>
        <w:t xml:space="preserve"> </w:t>
      </w:r>
      <w:r w:rsidR="006D5BD5" w:rsidRPr="00B015F8">
        <w:rPr>
          <w:rFonts w:eastAsia="等线"/>
          <w:b/>
          <w:bCs/>
          <w:i/>
          <w:lang w:eastAsia="zh-CN"/>
        </w:rPr>
        <w:t xml:space="preserve">is </w:t>
      </w:r>
      <w:r w:rsidR="000D7A8A" w:rsidRPr="00B015F8">
        <w:rPr>
          <w:rFonts w:eastAsia="等线"/>
          <w:b/>
          <w:bCs/>
          <w:i/>
          <w:lang w:eastAsia="zh-CN"/>
        </w:rPr>
        <w:t>modelled</w:t>
      </w:r>
      <w:r w:rsidR="007137CD" w:rsidRPr="00B015F8">
        <w:rPr>
          <w:rFonts w:eastAsia="等线" w:hint="eastAsia"/>
          <w:b/>
          <w:bCs/>
          <w:i/>
          <w:lang w:eastAsia="zh-CN"/>
        </w:rPr>
        <w:t xml:space="preserve"> as</w:t>
      </w:r>
      <w:r w:rsidR="000D7A8A" w:rsidRPr="00B015F8">
        <w:rPr>
          <w:rFonts w:eastAsia="等线"/>
          <w:b/>
          <w:bCs/>
          <w:i/>
          <w:lang w:eastAsia="zh-CN"/>
        </w:rPr>
        <w:t xml:space="preserve"> multiple </w:t>
      </w:r>
      <w:r w:rsidR="00717A35" w:rsidRPr="00B015F8">
        <w:rPr>
          <w:rFonts w:eastAsia="等线"/>
          <w:b/>
          <w:bCs/>
          <w:i/>
          <w:lang w:eastAsia="zh-CN"/>
        </w:rPr>
        <w:t xml:space="preserve">scattering </w:t>
      </w:r>
      <w:r w:rsidR="00ED4362" w:rsidRPr="00B015F8">
        <w:rPr>
          <w:rFonts w:eastAsia="等线"/>
          <w:b/>
          <w:bCs/>
          <w:i/>
          <w:lang w:eastAsia="zh-CN"/>
        </w:rPr>
        <w:t>points</w:t>
      </w:r>
      <w:r w:rsidR="00231AFE" w:rsidRPr="00B015F8">
        <w:rPr>
          <w:rFonts w:eastAsia="等线"/>
          <w:b/>
          <w:bCs/>
          <w:i/>
          <w:lang w:eastAsia="zh-CN"/>
        </w:rPr>
        <w:t xml:space="preserve">, </w:t>
      </w:r>
      <w:r w:rsidR="00437DF4" w:rsidRPr="00B015F8">
        <w:rPr>
          <w:rFonts w:eastAsia="等线"/>
          <w:b/>
          <w:bCs/>
          <w:i/>
          <w:lang w:eastAsia="zh-CN"/>
        </w:rPr>
        <w:t xml:space="preserve">then it is assumed </w:t>
      </w:r>
      <w:r w:rsidR="008266B3" w:rsidRPr="00B015F8">
        <w:rPr>
          <w:rFonts w:eastAsia="等线"/>
          <w:b/>
          <w:bCs/>
          <w:i/>
          <w:lang w:eastAsia="zh-CN"/>
        </w:rPr>
        <w:t>that no rays</w:t>
      </w:r>
      <w:r w:rsidR="00EE140A" w:rsidRPr="00B015F8">
        <w:rPr>
          <w:rFonts w:eastAsia="等线"/>
          <w:b/>
          <w:bCs/>
          <w:i/>
          <w:lang w:eastAsia="zh-CN"/>
        </w:rPr>
        <w:t xml:space="preserve"> scattered from one scattering point to another scattering point of the same target</w:t>
      </w:r>
      <w:r w:rsidR="0008165A" w:rsidRPr="00B015F8">
        <w:rPr>
          <w:rFonts w:eastAsia="等线"/>
          <w:b/>
          <w:bCs/>
          <w:i/>
          <w:lang w:eastAsia="zh-CN"/>
        </w:rPr>
        <w:t>.</w:t>
      </w:r>
    </w:p>
    <w:p w14:paraId="7D588F01" w14:textId="77777777" w:rsidR="0008165A" w:rsidRPr="00B015F8" w:rsidRDefault="0008165A" w:rsidP="003B025C">
      <w:pPr>
        <w:overflowPunct/>
        <w:autoSpaceDE/>
        <w:autoSpaceDN/>
        <w:adjustRightInd/>
        <w:snapToGrid w:val="0"/>
        <w:spacing w:after="120" w:line="280" w:lineRule="atLeast"/>
        <w:jc w:val="both"/>
        <w:textAlignment w:val="auto"/>
        <w:rPr>
          <w:rFonts w:eastAsia="等线"/>
          <w:bCs/>
          <w:lang w:eastAsia="zh-CN"/>
        </w:rPr>
      </w:pPr>
    </w:p>
    <w:p w14:paraId="7B2341C7" w14:textId="5FC6447D" w:rsidR="00DE3CA5" w:rsidRPr="00B015F8" w:rsidRDefault="00774CA2" w:rsidP="003B025C">
      <w:pPr>
        <w:overflowPunct/>
        <w:autoSpaceDE/>
        <w:autoSpaceDN/>
        <w:adjustRightInd/>
        <w:snapToGrid w:val="0"/>
        <w:spacing w:after="120" w:line="280" w:lineRule="atLeast"/>
        <w:jc w:val="both"/>
        <w:textAlignment w:val="auto"/>
        <w:rPr>
          <w:rFonts w:eastAsia="等线"/>
          <w:bCs/>
          <w:lang w:eastAsia="zh-CN"/>
        </w:rPr>
      </w:pPr>
      <w:r w:rsidRPr="00B015F8">
        <w:rPr>
          <w:rFonts w:eastAsia="等线"/>
          <w:bCs/>
          <w:lang w:eastAsia="zh-CN"/>
        </w:rPr>
        <w:t xml:space="preserve">Another </w:t>
      </w:r>
      <w:r w:rsidR="00870009" w:rsidRPr="00B015F8">
        <w:rPr>
          <w:rFonts w:eastAsia="等线"/>
          <w:bCs/>
          <w:lang w:eastAsia="zh-CN"/>
        </w:rPr>
        <w:t xml:space="preserve">issue is that whether </w:t>
      </w:r>
      <w:r w:rsidR="00BC58B7" w:rsidRPr="00B015F8">
        <w:rPr>
          <w:rFonts w:eastAsia="等线"/>
          <w:bCs/>
          <w:lang w:eastAsia="zh-CN"/>
        </w:rPr>
        <w:t xml:space="preserve">or not </w:t>
      </w:r>
      <w:r w:rsidR="003A46FE" w:rsidRPr="00B015F8">
        <w:rPr>
          <w:rFonts w:eastAsia="等线"/>
          <w:bCs/>
          <w:lang w:eastAsia="zh-CN"/>
        </w:rPr>
        <w:t xml:space="preserve">the RCS values of multiple scattering points are individually determined </w:t>
      </w:r>
      <w:r w:rsidR="00D84393" w:rsidRPr="00B015F8">
        <w:rPr>
          <w:rFonts w:eastAsia="等线"/>
          <w:bCs/>
          <w:lang w:eastAsia="zh-CN"/>
        </w:rPr>
        <w:t xml:space="preserve">if a target is modelled </w:t>
      </w:r>
      <w:r w:rsidR="00E609D6" w:rsidRPr="00B015F8">
        <w:rPr>
          <w:rFonts w:eastAsia="等线" w:hint="eastAsia"/>
          <w:bCs/>
          <w:lang w:eastAsia="zh-CN"/>
        </w:rPr>
        <w:t>as</w:t>
      </w:r>
      <w:r w:rsidR="00D84393" w:rsidRPr="00B015F8">
        <w:rPr>
          <w:rFonts w:eastAsia="等线"/>
          <w:bCs/>
          <w:lang w:eastAsia="zh-CN"/>
        </w:rPr>
        <w:t xml:space="preserve"> multiple </w:t>
      </w:r>
      <w:r w:rsidR="00CA7358" w:rsidRPr="00B015F8">
        <w:rPr>
          <w:rFonts w:eastAsia="等线"/>
          <w:bCs/>
          <w:lang w:eastAsia="zh-CN"/>
        </w:rPr>
        <w:t xml:space="preserve">scattering </w:t>
      </w:r>
      <w:r w:rsidR="00BA2B95" w:rsidRPr="00B015F8">
        <w:rPr>
          <w:rFonts w:eastAsia="等线"/>
          <w:bCs/>
          <w:lang w:eastAsia="zh-CN"/>
        </w:rPr>
        <w:t xml:space="preserve">points. </w:t>
      </w:r>
      <w:r w:rsidR="00294E4C" w:rsidRPr="00B015F8">
        <w:rPr>
          <w:rFonts w:eastAsia="等线"/>
          <w:bCs/>
          <w:lang w:eastAsia="zh-CN"/>
        </w:rPr>
        <w:t>O</w:t>
      </w:r>
      <w:r w:rsidR="001B53C0" w:rsidRPr="00B015F8">
        <w:rPr>
          <w:rFonts w:eastAsia="等线"/>
          <w:bCs/>
          <w:lang w:eastAsia="zh-CN"/>
        </w:rPr>
        <w:t>ne possible scenario in which exist a</w:t>
      </w:r>
      <w:r w:rsidR="00294E4C" w:rsidRPr="00B015F8">
        <w:rPr>
          <w:rFonts w:eastAsia="等线"/>
          <w:bCs/>
          <w:lang w:eastAsia="zh-CN"/>
        </w:rPr>
        <w:t xml:space="preserve"> target </w:t>
      </w:r>
      <w:r w:rsidR="001B53C0" w:rsidRPr="00B015F8">
        <w:rPr>
          <w:rFonts w:eastAsia="等线"/>
          <w:bCs/>
          <w:lang w:eastAsia="zh-CN"/>
        </w:rPr>
        <w:t>with</w:t>
      </w:r>
      <w:r w:rsidR="00294E4C" w:rsidRPr="00B015F8">
        <w:rPr>
          <w:rFonts w:eastAsia="等线"/>
          <w:bCs/>
          <w:lang w:eastAsia="zh-CN"/>
        </w:rPr>
        <w:t xml:space="preserve"> very large</w:t>
      </w:r>
      <w:r w:rsidR="001B53C0" w:rsidRPr="00B015F8">
        <w:rPr>
          <w:rFonts w:eastAsia="等线"/>
          <w:bCs/>
          <w:lang w:eastAsia="zh-CN"/>
        </w:rPr>
        <w:t xml:space="preserve"> size</w:t>
      </w:r>
      <w:r w:rsidR="00BF1CF7" w:rsidRPr="00B015F8">
        <w:rPr>
          <w:rFonts w:eastAsia="等线"/>
          <w:bCs/>
          <w:lang w:eastAsia="zh-CN"/>
        </w:rPr>
        <w:t>, then</w:t>
      </w:r>
      <w:r w:rsidR="00294E4C" w:rsidRPr="00B015F8">
        <w:rPr>
          <w:rFonts w:eastAsia="等线"/>
          <w:bCs/>
          <w:lang w:eastAsia="zh-CN"/>
        </w:rPr>
        <w:t xml:space="preserve"> multiple scattering points might characterize each part of the original target separately, at which point it makes more sense to use different RCS values for each scattering point than to use a uniform RCS value.</w:t>
      </w:r>
      <w:r w:rsidR="00105C34" w:rsidRPr="00B015F8">
        <w:rPr>
          <w:rFonts w:eastAsia="等线"/>
          <w:bCs/>
          <w:lang w:eastAsia="zh-CN"/>
        </w:rPr>
        <w:t xml:space="preserve"> </w:t>
      </w:r>
    </w:p>
    <w:p w14:paraId="2A6798A6" w14:textId="4D55D04C" w:rsidR="007F1BEC" w:rsidRPr="00B015F8" w:rsidRDefault="007F1BEC" w:rsidP="003B025C">
      <w:pPr>
        <w:overflowPunct/>
        <w:autoSpaceDE/>
        <w:autoSpaceDN/>
        <w:adjustRightInd/>
        <w:snapToGrid w:val="0"/>
        <w:spacing w:after="120" w:line="280" w:lineRule="atLeast"/>
        <w:jc w:val="both"/>
        <w:textAlignment w:val="auto"/>
        <w:rPr>
          <w:rFonts w:eastAsia="等线"/>
          <w:bCs/>
          <w:lang w:eastAsia="zh-CN"/>
        </w:rPr>
      </w:pPr>
      <w:r w:rsidRPr="00B015F8">
        <w:rPr>
          <w:rFonts w:eastAsia="等线"/>
          <w:bCs/>
          <w:lang w:eastAsia="zh-CN"/>
        </w:rPr>
        <w:t>However, considering that these scattering points belong to the same target, and the RCS value of</w:t>
      </w:r>
      <w:r w:rsidR="008648A8" w:rsidRPr="00B015F8">
        <w:rPr>
          <w:rFonts w:eastAsia="等线"/>
          <w:bCs/>
          <w:lang w:eastAsia="zh-CN"/>
        </w:rPr>
        <w:t xml:space="preserve"> a target is related to many factors including</w:t>
      </w:r>
      <w:r w:rsidRPr="00B015F8">
        <w:rPr>
          <w:rFonts w:eastAsia="等线"/>
          <w:bCs/>
          <w:lang w:eastAsia="zh-CN"/>
        </w:rPr>
        <w:t xml:space="preserve"> </w:t>
      </w:r>
      <w:r w:rsidR="00C27F12" w:rsidRPr="00B015F8">
        <w:rPr>
          <w:rFonts w:eastAsia="等线"/>
          <w:bCs/>
          <w:lang w:eastAsia="zh-CN"/>
        </w:rPr>
        <w:t>the material</w:t>
      </w:r>
      <w:r w:rsidRPr="00B015F8">
        <w:rPr>
          <w:rFonts w:eastAsia="等线"/>
          <w:bCs/>
          <w:lang w:eastAsia="zh-CN"/>
        </w:rPr>
        <w:t xml:space="preserve">, then these multiple scattering points belonging to the same target should have some commonalities, and thus the generation of the corresponding multiple RCS values should be somewhat related. Therefore, for multiple scattering points belonging to a target, a simplified multiple RCS generation method can be designed, </w:t>
      </w:r>
      <w:r w:rsidR="00D079F1" w:rsidRPr="00B015F8">
        <w:rPr>
          <w:rFonts w:eastAsia="等线"/>
          <w:bCs/>
          <w:lang w:eastAsia="zh-CN"/>
        </w:rPr>
        <w:t>such as taking the same value for the deterministic component</w:t>
      </w:r>
      <w:r w:rsidRPr="00B015F8">
        <w:rPr>
          <w:rFonts w:eastAsia="等线"/>
          <w:bCs/>
          <w:lang w:eastAsia="zh-CN"/>
        </w:rPr>
        <w:t>, or the mean value</w:t>
      </w:r>
      <w:r w:rsidR="00FC3A1A" w:rsidRPr="00B015F8">
        <w:rPr>
          <w:rFonts w:eastAsia="等线"/>
          <w:bCs/>
          <w:lang w:eastAsia="zh-CN"/>
        </w:rPr>
        <w:t>s</w:t>
      </w:r>
      <w:r w:rsidRPr="00B015F8">
        <w:rPr>
          <w:rFonts w:eastAsia="等线"/>
          <w:bCs/>
          <w:lang w:eastAsia="zh-CN"/>
        </w:rPr>
        <w:t xml:space="preserve"> of the </w:t>
      </w:r>
      <w:r w:rsidR="00CE06F9" w:rsidRPr="00B015F8">
        <w:rPr>
          <w:rFonts w:eastAsia="等线"/>
          <w:bCs/>
          <w:lang w:eastAsia="zh-CN"/>
        </w:rPr>
        <w:t>randomly generated</w:t>
      </w:r>
      <w:r w:rsidR="007B5F91" w:rsidRPr="00B015F8">
        <w:rPr>
          <w:rFonts w:eastAsia="等线"/>
          <w:bCs/>
          <w:lang w:eastAsia="zh-CN"/>
        </w:rPr>
        <w:t xml:space="preserve"> components can</w:t>
      </w:r>
      <w:r w:rsidRPr="00B015F8">
        <w:rPr>
          <w:rFonts w:eastAsia="等线"/>
          <w:bCs/>
          <w:lang w:eastAsia="zh-CN"/>
        </w:rPr>
        <w:t xml:space="preserve"> </w:t>
      </w:r>
      <w:r w:rsidR="007B5F91" w:rsidRPr="00B015F8">
        <w:rPr>
          <w:rFonts w:eastAsia="等线"/>
          <w:bCs/>
          <w:lang w:eastAsia="zh-CN"/>
        </w:rPr>
        <w:t>be close to each other</w:t>
      </w:r>
      <w:r w:rsidR="00FA24E0" w:rsidRPr="00B015F8">
        <w:rPr>
          <w:rFonts w:eastAsia="等线"/>
          <w:bCs/>
          <w:lang w:eastAsia="zh-CN"/>
        </w:rPr>
        <w:t>,</w:t>
      </w:r>
      <w:r w:rsidR="001E481C" w:rsidRPr="00B015F8">
        <w:rPr>
          <w:rFonts w:eastAsia="等线"/>
          <w:bCs/>
          <w:lang w:eastAsia="zh-CN"/>
        </w:rPr>
        <w:t xml:space="preserve"> </w:t>
      </w:r>
      <w:r w:rsidR="00FA24E0" w:rsidRPr="00B015F8">
        <w:rPr>
          <w:rFonts w:eastAsia="等线"/>
          <w:bCs/>
          <w:lang w:eastAsia="zh-CN"/>
        </w:rPr>
        <w:t>etc</w:t>
      </w:r>
      <w:r w:rsidRPr="00B015F8">
        <w:rPr>
          <w:rFonts w:eastAsia="等线"/>
          <w:bCs/>
          <w:lang w:eastAsia="zh-CN"/>
        </w:rPr>
        <w:t>.</w:t>
      </w:r>
    </w:p>
    <w:p w14:paraId="71C0DAFF" w14:textId="7456C2AE" w:rsidR="00B70F21" w:rsidRPr="00B015F8" w:rsidRDefault="00AE0DD9" w:rsidP="003B025C">
      <w:pPr>
        <w:overflowPunct/>
        <w:autoSpaceDE/>
        <w:autoSpaceDN/>
        <w:adjustRightInd/>
        <w:snapToGrid w:val="0"/>
        <w:spacing w:after="120" w:line="280" w:lineRule="atLeast"/>
        <w:jc w:val="both"/>
        <w:textAlignment w:val="auto"/>
        <w:rPr>
          <w:rFonts w:eastAsia="等线"/>
          <w:b/>
          <w:bCs/>
          <w:i/>
          <w:lang w:eastAsia="zh-CN"/>
        </w:rPr>
      </w:pPr>
      <w:r w:rsidRPr="00B015F8">
        <w:rPr>
          <w:rFonts w:eastAsia="等线"/>
          <w:b/>
          <w:bCs/>
          <w:i/>
          <w:lang w:eastAsia="zh-CN"/>
        </w:rPr>
        <w:t>Proposal</w:t>
      </w:r>
      <w:r w:rsidR="002B1CC6" w:rsidRPr="00B015F8">
        <w:rPr>
          <w:rFonts w:eastAsia="等线"/>
          <w:b/>
          <w:bCs/>
          <w:i/>
          <w:lang w:eastAsia="zh-CN"/>
        </w:rPr>
        <w:t xml:space="preserve"> 4</w:t>
      </w:r>
      <w:r w:rsidRPr="00B015F8">
        <w:rPr>
          <w:rFonts w:eastAsia="等线"/>
          <w:b/>
          <w:bCs/>
          <w:i/>
          <w:lang w:eastAsia="zh-CN"/>
        </w:rPr>
        <w:t>: If a target is modelled with multiple scattering points</w:t>
      </w:r>
      <w:r w:rsidR="006D6EE9" w:rsidRPr="00B015F8">
        <w:rPr>
          <w:rFonts w:eastAsia="等线"/>
          <w:b/>
          <w:bCs/>
          <w:i/>
          <w:lang w:eastAsia="zh-CN"/>
        </w:rPr>
        <w:t xml:space="preserve">, </w:t>
      </w:r>
      <w:r w:rsidR="00CB08CD" w:rsidRPr="00B015F8">
        <w:rPr>
          <w:rFonts w:eastAsia="等线"/>
          <w:b/>
          <w:bCs/>
          <w:i/>
          <w:lang w:eastAsia="zh-CN"/>
        </w:rPr>
        <w:t>multiple RCS values ca</w:t>
      </w:r>
      <w:r w:rsidR="00972A15" w:rsidRPr="00B015F8">
        <w:rPr>
          <w:rFonts w:eastAsia="等线"/>
          <w:b/>
          <w:bCs/>
          <w:i/>
          <w:lang w:eastAsia="zh-CN"/>
        </w:rPr>
        <w:t>n be determined for these</w:t>
      </w:r>
      <w:r w:rsidR="00CB08CD" w:rsidRPr="00B015F8">
        <w:rPr>
          <w:rFonts w:eastAsia="等线"/>
          <w:b/>
          <w:bCs/>
          <w:i/>
          <w:lang w:eastAsia="zh-CN"/>
        </w:rPr>
        <w:t xml:space="preserve"> scattering points</w:t>
      </w:r>
      <w:r w:rsidR="00D454A0" w:rsidRPr="00B015F8">
        <w:rPr>
          <w:rFonts w:eastAsia="等线"/>
          <w:b/>
          <w:bCs/>
          <w:i/>
          <w:lang w:eastAsia="zh-CN"/>
        </w:rPr>
        <w:t>.</w:t>
      </w:r>
    </w:p>
    <w:p w14:paraId="22B45AA9" w14:textId="028198BD" w:rsidR="00896CD9" w:rsidRPr="00B015F8" w:rsidRDefault="00EE76AF" w:rsidP="003B025C">
      <w:pPr>
        <w:pStyle w:val="aff0"/>
        <w:numPr>
          <w:ilvl w:val="0"/>
          <w:numId w:val="17"/>
        </w:numPr>
        <w:overflowPunct/>
        <w:autoSpaceDE/>
        <w:autoSpaceDN/>
        <w:adjustRightInd/>
        <w:snapToGrid w:val="0"/>
        <w:spacing w:after="120" w:line="280" w:lineRule="atLeast"/>
        <w:ind w:firstLineChars="0"/>
        <w:jc w:val="both"/>
        <w:textAlignment w:val="auto"/>
        <w:rPr>
          <w:rFonts w:eastAsia="等线"/>
          <w:b/>
          <w:bCs/>
          <w:i/>
          <w:lang w:eastAsia="zh-CN"/>
        </w:rPr>
      </w:pPr>
      <w:r w:rsidRPr="00B015F8">
        <w:rPr>
          <w:rFonts w:eastAsia="等线"/>
          <w:b/>
          <w:bCs/>
          <w:i/>
          <w:lang w:eastAsia="zh-CN"/>
        </w:rPr>
        <w:t>The generation of these RCS values can be correlated</w:t>
      </w:r>
      <w:r w:rsidR="009A2316" w:rsidRPr="00B015F8">
        <w:rPr>
          <w:rFonts w:eastAsia="等线"/>
          <w:b/>
          <w:bCs/>
          <w:i/>
          <w:lang w:eastAsia="zh-CN"/>
        </w:rPr>
        <w:t>.</w:t>
      </w:r>
    </w:p>
    <w:bookmarkEnd w:id="2"/>
    <w:bookmarkEnd w:id="3"/>
    <w:p w14:paraId="00DCB5A2" w14:textId="185F1C09" w:rsidR="007B60DD" w:rsidRPr="00B015F8" w:rsidRDefault="00341182" w:rsidP="007B60DD">
      <w:pPr>
        <w:pStyle w:val="1"/>
      </w:pPr>
      <w:r w:rsidRPr="00B015F8">
        <w:t>Target</w:t>
      </w:r>
      <w:r w:rsidR="00247B2E" w:rsidRPr="00B015F8">
        <w:t xml:space="preserve"> </w:t>
      </w:r>
      <w:r w:rsidR="00043847" w:rsidRPr="00B015F8">
        <w:t>channe</w:t>
      </w:r>
      <w:r w:rsidR="00806FFF" w:rsidRPr="00B015F8">
        <w:t>l</w:t>
      </w:r>
      <w:r w:rsidR="00043847" w:rsidRPr="00B015F8">
        <w:t xml:space="preserve"> model</w:t>
      </w:r>
      <w:r w:rsidRPr="00B015F8">
        <w:t>ling</w:t>
      </w:r>
    </w:p>
    <w:p w14:paraId="1F6DFAE0" w14:textId="17B40FB6" w:rsidR="00B71D85" w:rsidRPr="00B015F8" w:rsidRDefault="00FF7DA6" w:rsidP="00B71D85">
      <w:pPr>
        <w:keepNext/>
        <w:keepLines/>
        <w:widowControl w:val="0"/>
        <w:numPr>
          <w:ilvl w:val="1"/>
          <w:numId w:val="2"/>
        </w:numPr>
        <w:spacing w:before="180"/>
        <w:outlineLvl w:val="1"/>
        <w:rPr>
          <w:rFonts w:ascii="Arial" w:hAnsi="Arial"/>
          <w:noProof/>
          <w:sz w:val="32"/>
          <w:lang w:eastAsia="zh-CN"/>
        </w:rPr>
      </w:pPr>
      <w:r w:rsidRPr="00B015F8">
        <w:rPr>
          <w:rFonts w:ascii="Arial" w:hAnsi="Arial"/>
          <w:noProof/>
          <w:sz w:val="32"/>
          <w:lang w:eastAsia="zh-CN"/>
        </w:rPr>
        <w:t>C</w:t>
      </w:r>
      <w:r w:rsidR="00B71E79" w:rsidRPr="00B015F8">
        <w:rPr>
          <w:rFonts w:ascii="Arial" w:hAnsi="Arial"/>
          <w:noProof/>
          <w:sz w:val="32"/>
          <w:lang w:eastAsia="zh-CN"/>
        </w:rPr>
        <w:t>oncatenation</w:t>
      </w:r>
      <w:r w:rsidRPr="00B015F8">
        <w:rPr>
          <w:rFonts w:ascii="Arial" w:hAnsi="Arial"/>
          <w:noProof/>
          <w:sz w:val="32"/>
          <w:lang w:eastAsia="zh-CN"/>
        </w:rPr>
        <w:t xml:space="preserve"> v.s. </w:t>
      </w:r>
      <w:r w:rsidR="00F53B3C" w:rsidRPr="00B015F8">
        <w:rPr>
          <w:rFonts w:ascii="Arial" w:hAnsi="Arial"/>
          <w:noProof/>
          <w:sz w:val="32"/>
          <w:lang w:eastAsia="zh-CN"/>
        </w:rPr>
        <w:t>non-concatenations</w:t>
      </w:r>
    </w:p>
    <w:p w14:paraId="2AECD09A" w14:textId="2F5DB1B5" w:rsidR="00763E63" w:rsidRPr="00B015F8" w:rsidRDefault="00D57977" w:rsidP="00DC7A4B">
      <w:pPr>
        <w:overflowPunct/>
        <w:autoSpaceDE/>
        <w:autoSpaceDN/>
        <w:adjustRightInd/>
        <w:snapToGrid w:val="0"/>
        <w:spacing w:after="120" w:line="280" w:lineRule="atLeast"/>
        <w:jc w:val="both"/>
        <w:textAlignment w:val="auto"/>
        <w:rPr>
          <w:rFonts w:eastAsiaTheme="minorEastAsia"/>
          <w:bCs/>
          <w:lang w:eastAsia="zh-CN"/>
        </w:rPr>
      </w:pPr>
      <w:r w:rsidRPr="00B015F8">
        <w:rPr>
          <w:rFonts w:eastAsia="等线"/>
          <w:bCs/>
          <w:sz w:val="21"/>
          <w:lang w:eastAsia="zh-CN"/>
        </w:rPr>
        <w:t xml:space="preserve">Pros and cons for non-concatenation and concatenation method </w:t>
      </w:r>
      <w:r w:rsidR="00E609D6" w:rsidRPr="00B015F8">
        <w:rPr>
          <w:rFonts w:eastAsia="等线" w:hint="eastAsia"/>
          <w:bCs/>
          <w:sz w:val="21"/>
          <w:lang w:eastAsia="zh-CN"/>
        </w:rPr>
        <w:t>have been</w:t>
      </w:r>
      <w:r w:rsidR="00090AF2" w:rsidRPr="00B015F8">
        <w:rPr>
          <w:rFonts w:eastAsia="等线"/>
          <w:bCs/>
          <w:sz w:val="21"/>
          <w:lang w:eastAsia="zh-CN"/>
        </w:rPr>
        <w:t xml:space="preserve"> summarized </w:t>
      </w:r>
      <w:r w:rsidR="005858DB" w:rsidRPr="00B015F8">
        <w:rPr>
          <w:rFonts w:eastAsia="等线"/>
          <w:bCs/>
          <w:sz w:val="21"/>
          <w:lang w:eastAsia="zh-CN"/>
        </w:rPr>
        <w:t xml:space="preserve">in </w:t>
      </w:r>
      <w:r w:rsidR="00793EE4" w:rsidRPr="00B015F8">
        <w:rPr>
          <w:rFonts w:eastAsia="等线"/>
          <w:bCs/>
          <w:sz w:val="21"/>
          <w:lang w:eastAsia="zh-CN"/>
        </w:rPr>
        <w:t xml:space="preserve">last meeting, </w:t>
      </w:r>
      <w:r w:rsidR="00CF3DEB" w:rsidRPr="00B015F8">
        <w:rPr>
          <w:rFonts w:eastAsia="等线"/>
          <w:bCs/>
          <w:sz w:val="21"/>
          <w:lang w:eastAsia="zh-CN"/>
        </w:rPr>
        <w:t xml:space="preserve">where </w:t>
      </w:r>
      <w:r w:rsidR="00E21E1F" w:rsidRPr="00B015F8">
        <w:rPr>
          <w:rFonts w:eastAsiaTheme="minorEastAsia"/>
          <w:bCs/>
          <w:lang w:eastAsia="zh-CN"/>
        </w:rPr>
        <w:t>non-concatenation method only</w:t>
      </w:r>
      <w:r w:rsidR="009D2BAE" w:rsidRPr="00B015F8">
        <w:rPr>
          <w:rFonts w:eastAsiaTheme="minorEastAsia"/>
          <w:bCs/>
          <w:lang w:eastAsia="zh-CN"/>
        </w:rPr>
        <w:t xml:space="preserve"> considers LOS condition thus</w:t>
      </w:r>
      <w:r w:rsidR="00E21E1F" w:rsidRPr="00B015F8">
        <w:rPr>
          <w:rFonts w:eastAsiaTheme="minorEastAsia"/>
          <w:bCs/>
          <w:lang w:eastAsia="zh-CN"/>
        </w:rPr>
        <w:t xml:space="preserve"> is simple but cannot objectively evaluate the sensing performance in certain scenarios</w:t>
      </w:r>
      <w:r w:rsidR="00A105B8" w:rsidRPr="00B015F8">
        <w:rPr>
          <w:rFonts w:eastAsiaTheme="minorEastAsia"/>
          <w:bCs/>
          <w:lang w:eastAsia="zh-CN"/>
        </w:rPr>
        <w:t>,</w:t>
      </w:r>
      <w:r w:rsidR="00CF3F19" w:rsidRPr="00B015F8">
        <w:rPr>
          <w:rFonts w:eastAsiaTheme="minorEastAsia"/>
          <w:bCs/>
          <w:lang w:eastAsia="zh-CN"/>
        </w:rPr>
        <w:t xml:space="preserve"> </w:t>
      </w:r>
      <w:r w:rsidR="00814ED7" w:rsidRPr="00B015F8">
        <w:rPr>
          <w:rFonts w:eastAsiaTheme="minorEastAsia"/>
          <w:bCs/>
          <w:lang w:eastAsia="zh-CN"/>
        </w:rPr>
        <w:t>c</w:t>
      </w:r>
      <w:r w:rsidR="003E584E" w:rsidRPr="00B015F8">
        <w:rPr>
          <w:rFonts w:eastAsiaTheme="minorEastAsia"/>
          <w:bCs/>
          <w:lang w:eastAsia="zh-CN"/>
        </w:rPr>
        <w:t>oncatenation method is flexible for different requirements, able assist realizing a unified channel model, in consideration of the LOS and NLOS conditions, but with higher complexity.</w:t>
      </w:r>
      <w:r w:rsidR="005A3F03" w:rsidRPr="00B015F8">
        <w:rPr>
          <w:rFonts w:eastAsiaTheme="minorEastAsia"/>
          <w:bCs/>
          <w:lang w:eastAsia="zh-CN"/>
        </w:rPr>
        <w:t xml:space="preserve"> </w:t>
      </w:r>
      <w:r w:rsidR="00932C77" w:rsidRPr="00B015F8">
        <w:rPr>
          <w:rFonts w:eastAsiaTheme="minorEastAsia"/>
          <w:bCs/>
          <w:lang w:eastAsia="zh-CN"/>
        </w:rPr>
        <w:t xml:space="preserve">In last meeting, </w:t>
      </w:r>
      <w:r w:rsidR="005B6812" w:rsidRPr="00B015F8">
        <w:rPr>
          <w:rFonts w:eastAsiaTheme="minorEastAsia"/>
          <w:bCs/>
          <w:lang w:eastAsia="zh-CN"/>
        </w:rPr>
        <w:t>agreem</w:t>
      </w:r>
      <w:r w:rsidR="00343CC3" w:rsidRPr="00B015F8">
        <w:rPr>
          <w:rFonts w:eastAsiaTheme="minorEastAsia"/>
          <w:bCs/>
          <w:lang w:eastAsia="zh-CN"/>
        </w:rPr>
        <w:t xml:space="preserve">ent </w:t>
      </w:r>
      <w:r w:rsidR="007D2A74" w:rsidRPr="00B015F8">
        <w:rPr>
          <w:rFonts w:eastAsiaTheme="minorEastAsia"/>
          <w:bCs/>
          <w:lang w:eastAsia="zh-CN"/>
        </w:rPr>
        <w:t xml:space="preserve">regarding </w:t>
      </w:r>
      <w:r w:rsidR="009471AE" w:rsidRPr="00B015F8">
        <w:rPr>
          <w:rFonts w:eastAsiaTheme="minorEastAsia"/>
          <w:bCs/>
          <w:lang w:eastAsia="zh-CN"/>
        </w:rPr>
        <w:t xml:space="preserve">the propagation paths in the target channel </w:t>
      </w:r>
      <w:r w:rsidR="0035411C" w:rsidRPr="00B015F8">
        <w:rPr>
          <w:rFonts w:eastAsiaTheme="minorEastAsia"/>
          <w:bCs/>
          <w:lang w:eastAsia="zh-CN"/>
        </w:rPr>
        <w:t>was achieved</w:t>
      </w:r>
      <w:r w:rsidR="004F28E9" w:rsidRPr="00B015F8">
        <w:rPr>
          <w:rFonts w:eastAsiaTheme="minorEastAsia"/>
          <w:bCs/>
          <w:lang w:eastAsia="zh-CN"/>
        </w:rPr>
        <w:t xml:space="preserve"> as follows</w:t>
      </w:r>
    </w:p>
    <w:tbl>
      <w:tblPr>
        <w:tblStyle w:val="af9"/>
        <w:tblW w:w="0" w:type="auto"/>
        <w:tblLook w:val="04A0" w:firstRow="1" w:lastRow="0" w:firstColumn="1" w:lastColumn="0" w:noHBand="0" w:noVBand="1"/>
      </w:tblPr>
      <w:tblGrid>
        <w:gridCol w:w="9629"/>
      </w:tblGrid>
      <w:tr w:rsidR="00BB4050" w:rsidRPr="00B015F8" w14:paraId="029735A2" w14:textId="77777777" w:rsidTr="00BB4050">
        <w:tc>
          <w:tcPr>
            <w:tcW w:w="9629" w:type="dxa"/>
          </w:tcPr>
          <w:p w14:paraId="7E47D896" w14:textId="77777777" w:rsidR="00547F3E" w:rsidRPr="00B015F8" w:rsidRDefault="00547F3E" w:rsidP="00547F3E">
            <w:pPr>
              <w:overflowPunct/>
              <w:autoSpaceDE/>
              <w:autoSpaceDN/>
              <w:adjustRightInd/>
              <w:spacing w:after="0"/>
              <w:textAlignment w:val="auto"/>
              <w:rPr>
                <w:rFonts w:eastAsia="Batang"/>
                <w:szCs w:val="24"/>
                <w:lang w:val="en-GB" w:eastAsia="x-none"/>
              </w:rPr>
            </w:pPr>
            <w:r w:rsidRPr="00B015F8">
              <w:rPr>
                <w:rFonts w:eastAsia="Batang"/>
                <w:szCs w:val="24"/>
                <w:lang w:val="en-GB" w:eastAsia="x-none"/>
              </w:rPr>
              <w:t>Agreement</w:t>
            </w:r>
          </w:p>
          <w:p w14:paraId="254CFB50" w14:textId="77777777" w:rsidR="00547F3E" w:rsidRPr="00B015F8" w:rsidRDefault="00547F3E" w:rsidP="00547F3E">
            <w:pPr>
              <w:numPr>
                <w:ilvl w:val="0"/>
                <w:numId w:val="25"/>
              </w:numPr>
              <w:overflowPunct/>
              <w:autoSpaceDE/>
              <w:autoSpaceDN/>
              <w:adjustRightInd/>
              <w:spacing w:after="0"/>
              <w:textAlignment w:val="auto"/>
              <w:rPr>
                <w:lang w:val="en-GB" w:eastAsia="zh-CN"/>
              </w:rPr>
            </w:pPr>
            <w:r w:rsidRPr="00B015F8">
              <w:rPr>
                <w:lang w:val="en-GB" w:eastAsia="zh-CN"/>
              </w:rPr>
              <w:t xml:space="preserve">For discussion purpose, the propagation paths in the target channel are classified  </w:t>
            </w:r>
          </w:p>
          <w:p w14:paraId="1551F99E" w14:textId="77777777" w:rsidR="00547F3E" w:rsidRPr="00B015F8" w:rsidRDefault="00547F3E" w:rsidP="00547F3E">
            <w:pPr>
              <w:numPr>
                <w:ilvl w:val="1"/>
                <w:numId w:val="26"/>
              </w:numPr>
              <w:overflowPunct/>
              <w:autoSpaceDE/>
              <w:autoSpaceDN/>
              <w:adjustRightInd/>
              <w:spacing w:after="0"/>
              <w:textAlignment w:val="auto"/>
              <w:rPr>
                <w:lang w:val="en-GB" w:eastAsia="x-none"/>
              </w:rPr>
            </w:pPr>
            <w:r w:rsidRPr="00B015F8">
              <w:rPr>
                <w:lang w:val="en-GB" w:eastAsia="zh-CN"/>
              </w:rPr>
              <w:t xml:space="preserve">The direct path, i.e., </w:t>
            </w:r>
            <w:r w:rsidRPr="00B015F8">
              <w:rPr>
                <w:lang w:val="en-GB" w:eastAsia="x-none"/>
              </w:rPr>
              <w:t>LOS ray from Tx to target + LOS ray from target to Rx</w:t>
            </w:r>
          </w:p>
          <w:p w14:paraId="04E1D5CE" w14:textId="77777777" w:rsidR="00547F3E" w:rsidRPr="00B015F8" w:rsidRDefault="00547F3E" w:rsidP="00547F3E">
            <w:pPr>
              <w:numPr>
                <w:ilvl w:val="1"/>
                <w:numId w:val="26"/>
              </w:numPr>
              <w:overflowPunct/>
              <w:autoSpaceDE/>
              <w:autoSpaceDN/>
              <w:adjustRightInd/>
              <w:spacing w:after="0"/>
              <w:textAlignment w:val="auto"/>
              <w:rPr>
                <w:lang w:val="en-GB" w:eastAsia="zh-CN"/>
              </w:rPr>
            </w:pPr>
            <w:r w:rsidRPr="00B015F8">
              <w:rPr>
                <w:lang w:val="en-GB" w:eastAsia="zh-CN"/>
              </w:rPr>
              <w:t xml:space="preserve">The indirect paths, i.e., any propagation path other than the direct path, including </w:t>
            </w:r>
          </w:p>
          <w:p w14:paraId="66D3E42D" w14:textId="77777777" w:rsidR="00547F3E" w:rsidRPr="00B015F8" w:rsidRDefault="00547F3E" w:rsidP="00547F3E">
            <w:pPr>
              <w:numPr>
                <w:ilvl w:val="2"/>
                <w:numId w:val="26"/>
              </w:numPr>
              <w:overflowPunct/>
              <w:autoSpaceDE/>
              <w:autoSpaceDN/>
              <w:adjustRightInd/>
              <w:spacing w:after="0"/>
              <w:textAlignment w:val="auto"/>
              <w:rPr>
                <w:lang w:val="en-GB" w:eastAsia="x-none"/>
              </w:rPr>
            </w:pPr>
            <w:r w:rsidRPr="00B015F8">
              <w:rPr>
                <w:lang w:val="en-GB" w:eastAsia="x-none"/>
              </w:rPr>
              <w:t>LOS ray from Tx to target + NLOS ray from target to Rx</w:t>
            </w:r>
          </w:p>
          <w:p w14:paraId="69E56FDB" w14:textId="77777777" w:rsidR="00547F3E" w:rsidRPr="00B015F8" w:rsidRDefault="00547F3E" w:rsidP="00547F3E">
            <w:pPr>
              <w:numPr>
                <w:ilvl w:val="2"/>
                <w:numId w:val="26"/>
              </w:numPr>
              <w:overflowPunct/>
              <w:autoSpaceDE/>
              <w:autoSpaceDN/>
              <w:adjustRightInd/>
              <w:spacing w:after="0"/>
              <w:textAlignment w:val="auto"/>
              <w:rPr>
                <w:lang w:val="en-GB" w:eastAsia="x-none"/>
              </w:rPr>
            </w:pPr>
            <w:r w:rsidRPr="00B015F8">
              <w:rPr>
                <w:lang w:val="en-GB" w:eastAsia="zh-CN"/>
              </w:rPr>
              <w:t>N</w:t>
            </w:r>
            <w:r w:rsidRPr="00B015F8">
              <w:rPr>
                <w:lang w:val="en-GB" w:eastAsia="x-none"/>
              </w:rPr>
              <w:t>LOS ray from Tx to target + LOS ray from target to Rx</w:t>
            </w:r>
          </w:p>
          <w:p w14:paraId="1AF6A150" w14:textId="0C0AA11B" w:rsidR="00BB4050" w:rsidRPr="00B015F8" w:rsidRDefault="00547F3E" w:rsidP="00547F3E">
            <w:pPr>
              <w:numPr>
                <w:ilvl w:val="2"/>
                <w:numId w:val="26"/>
              </w:numPr>
              <w:overflowPunct/>
              <w:autoSpaceDE/>
              <w:autoSpaceDN/>
              <w:adjustRightInd/>
              <w:spacing w:after="0"/>
              <w:textAlignment w:val="auto"/>
              <w:rPr>
                <w:lang w:val="en-GB" w:eastAsia="x-none"/>
              </w:rPr>
            </w:pPr>
            <w:r w:rsidRPr="00B015F8">
              <w:rPr>
                <w:lang w:val="en-GB" w:eastAsia="zh-CN"/>
              </w:rPr>
              <w:t>N</w:t>
            </w:r>
            <w:r w:rsidRPr="00B015F8">
              <w:rPr>
                <w:lang w:val="en-GB" w:eastAsia="x-none"/>
              </w:rPr>
              <w:t>LOS ray from Tx to target + NLOS ray from target to Rx</w:t>
            </w:r>
          </w:p>
        </w:tc>
      </w:tr>
    </w:tbl>
    <w:p w14:paraId="6D12B88C" w14:textId="014B6F6E" w:rsidR="004F28E9" w:rsidRPr="00B015F8" w:rsidRDefault="002D334F" w:rsidP="00DC7A4B">
      <w:pPr>
        <w:overflowPunct/>
        <w:autoSpaceDE/>
        <w:autoSpaceDN/>
        <w:adjustRightInd/>
        <w:snapToGrid w:val="0"/>
        <w:spacing w:after="120" w:line="280" w:lineRule="atLeast"/>
        <w:jc w:val="both"/>
        <w:textAlignment w:val="auto"/>
        <w:rPr>
          <w:rFonts w:eastAsia="等线"/>
          <w:bCs/>
          <w:lang w:eastAsia="zh-CN"/>
        </w:rPr>
      </w:pPr>
      <w:r w:rsidRPr="00B015F8">
        <w:rPr>
          <w:rFonts w:eastAsia="等线" w:hint="eastAsia"/>
          <w:bCs/>
          <w:lang w:eastAsia="zh-CN"/>
        </w:rPr>
        <w:t>S</w:t>
      </w:r>
      <w:r w:rsidRPr="00B015F8">
        <w:rPr>
          <w:rFonts w:eastAsia="等线"/>
          <w:bCs/>
          <w:lang w:eastAsia="zh-CN"/>
        </w:rPr>
        <w:t xml:space="preserve">ince </w:t>
      </w:r>
      <w:r w:rsidR="00AC2B35" w:rsidRPr="00B015F8">
        <w:rPr>
          <w:rFonts w:eastAsia="等线"/>
          <w:bCs/>
          <w:lang w:eastAsia="zh-CN"/>
        </w:rPr>
        <w:t xml:space="preserve">both </w:t>
      </w:r>
      <w:r w:rsidR="00EA6052" w:rsidRPr="00B015F8">
        <w:rPr>
          <w:rFonts w:eastAsia="等线"/>
          <w:bCs/>
          <w:lang w:eastAsia="zh-CN"/>
        </w:rPr>
        <w:t>LOS ray and NLOS ray</w:t>
      </w:r>
      <w:r w:rsidR="000F3D9F" w:rsidRPr="00B015F8">
        <w:rPr>
          <w:rFonts w:eastAsia="等线"/>
          <w:bCs/>
          <w:lang w:eastAsia="zh-CN"/>
        </w:rPr>
        <w:t xml:space="preserve"> are supported</w:t>
      </w:r>
      <w:r w:rsidR="0007770A" w:rsidRPr="00B015F8">
        <w:rPr>
          <w:rFonts w:eastAsia="等线"/>
          <w:bCs/>
          <w:lang w:eastAsia="zh-CN"/>
        </w:rPr>
        <w:t xml:space="preserve"> in </w:t>
      </w:r>
      <w:r w:rsidR="00005B3C" w:rsidRPr="00B015F8">
        <w:rPr>
          <w:rFonts w:eastAsia="等线"/>
          <w:bCs/>
          <w:lang w:eastAsia="zh-CN"/>
        </w:rPr>
        <w:t xml:space="preserve">the </w:t>
      </w:r>
      <w:r w:rsidR="00DB4437" w:rsidRPr="00B015F8">
        <w:rPr>
          <w:rFonts w:eastAsia="等线"/>
          <w:bCs/>
          <w:lang w:eastAsia="zh-CN"/>
        </w:rPr>
        <w:t xml:space="preserve">Tx-target and </w:t>
      </w:r>
      <w:r w:rsidR="00801CA5" w:rsidRPr="00B015F8">
        <w:rPr>
          <w:rFonts w:eastAsia="等线"/>
          <w:bCs/>
          <w:lang w:eastAsia="zh-CN"/>
        </w:rPr>
        <w:t xml:space="preserve">the </w:t>
      </w:r>
      <w:r w:rsidR="00DB4437" w:rsidRPr="00B015F8">
        <w:rPr>
          <w:rFonts w:eastAsia="等线"/>
          <w:bCs/>
          <w:lang w:eastAsia="zh-CN"/>
        </w:rPr>
        <w:t>target-Rx</w:t>
      </w:r>
      <w:r w:rsidR="00D607DD" w:rsidRPr="00B015F8">
        <w:rPr>
          <w:rFonts w:eastAsia="等线"/>
          <w:bCs/>
          <w:lang w:eastAsia="zh-CN"/>
        </w:rPr>
        <w:t xml:space="preserve"> </w:t>
      </w:r>
      <w:r w:rsidR="00486D7D" w:rsidRPr="00B015F8">
        <w:rPr>
          <w:rFonts w:eastAsia="等线"/>
          <w:bCs/>
          <w:lang w:eastAsia="zh-CN"/>
        </w:rPr>
        <w:t>link</w:t>
      </w:r>
      <w:r w:rsidR="00482CF5" w:rsidRPr="00B015F8">
        <w:rPr>
          <w:rFonts w:eastAsia="等线"/>
          <w:bCs/>
          <w:lang w:eastAsia="zh-CN"/>
        </w:rPr>
        <w:t>,</w:t>
      </w:r>
      <w:r w:rsidR="004273E8" w:rsidRPr="00B015F8">
        <w:rPr>
          <w:rFonts w:eastAsia="等线"/>
          <w:bCs/>
          <w:lang w:eastAsia="zh-CN"/>
        </w:rPr>
        <w:t xml:space="preserve"> </w:t>
      </w:r>
      <w:r w:rsidR="00482CF5" w:rsidRPr="00B015F8">
        <w:rPr>
          <w:rFonts w:eastAsia="等线"/>
          <w:bCs/>
          <w:lang w:eastAsia="zh-CN"/>
        </w:rPr>
        <w:t>c</w:t>
      </w:r>
      <w:r w:rsidR="006B7BAA" w:rsidRPr="00B015F8">
        <w:rPr>
          <w:rFonts w:eastAsia="等线"/>
          <w:bCs/>
          <w:lang w:eastAsia="zh-CN"/>
        </w:rPr>
        <w:t xml:space="preserve">oncatenation </w:t>
      </w:r>
      <w:r w:rsidR="00250A27" w:rsidRPr="00B015F8">
        <w:rPr>
          <w:rFonts w:eastAsia="等线"/>
          <w:bCs/>
          <w:lang w:eastAsia="zh-CN"/>
        </w:rPr>
        <w:t xml:space="preserve">method </w:t>
      </w:r>
      <w:r w:rsidR="00447C55" w:rsidRPr="00B015F8">
        <w:rPr>
          <w:rFonts w:eastAsia="等线"/>
          <w:bCs/>
          <w:lang w:eastAsia="zh-CN"/>
        </w:rPr>
        <w:t xml:space="preserve">should be </w:t>
      </w:r>
      <w:r w:rsidR="00033531" w:rsidRPr="00B015F8">
        <w:rPr>
          <w:rFonts w:eastAsia="等线"/>
          <w:bCs/>
          <w:lang w:eastAsia="zh-CN"/>
        </w:rPr>
        <w:t>prioritized</w:t>
      </w:r>
      <w:r w:rsidR="00FB7691" w:rsidRPr="00B015F8">
        <w:rPr>
          <w:rFonts w:eastAsia="等线"/>
          <w:bCs/>
          <w:lang w:eastAsia="zh-CN"/>
        </w:rPr>
        <w:t>.</w:t>
      </w:r>
    </w:p>
    <w:p w14:paraId="2CC0FC99" w14:textId="16172219" w:rsidR="007E5ED5" w:rsidRPr="00B015F8" w:rsidRDefault="00DC700E" w:rsidP="00DC7A4B">
      <w:pPr>
        <w:overflowPunct/>
        <w:autoSpaceDE/>
        <w:autoSpaceDN/>
        <w:adjustRightInd/>
        <w:snapToGrid w:val="0"/>
        <w:spacing w:after="120" w:line="280" w:lineRule="atLeast"/>
        <w:jc w:val="both"/>
        <w:textAlignment w:val="auto"/>
        <w:rPr>
          <w:rFonts w:eastAsia="等线"/>
          <w:b/>
          <w:bCs/>
          <w:i/>
          <w:lang w:eastAsia="zh-CN"/>
        </w:rPr>
      </w:pPr>
      <w:r w:rsidRPr="00B015F8">
        <w:rPr>
          <w:rFonts w:eastAsia="等线"/>
          <w:b/>
          <w:bCs/>
          <w:i/>
          <w:lang w:eastAsia="zh-CN"/>
        </w:rPr>
        <w:lastRenderedPageBreak/>
        <w:t>Proposal</w:t>
      </w:r>
      <w:r w:rsidR="00E64CA4" w:rsidRPr="00B015F8">
        <w:rPr>
          <w:rFonts w:eastAsia="等线"/>
          <w:b/>
          <w:bCs/>
          <w:i/>
          <w:lang w:eastAsia="zh-CN"/>
        </w:rPr>
        <w:t xml:space="preserve"> 5</w:t>
      </w:r>
      <w:r w:rsidRPr="00B015F8">
        <w:rPr>
          <w:rFonts w:eastAsia="等线"/>
          <w:b/>
          <w:bCs/>
          <w:i/>
          <w:lang w:eastAsia="zh-CN"/>
        </w:rPr>
        <w:t xml:space="preserve">: </w:t>
      </w:r>
      <w:r w:rsidR="003D5247" w:rsidRPr="00B015F8">
        <w:rPr>
          <w:rFonts w:eastAsia="等线"/>
          <w:b/>
          <w:bCs/>
          <w:i/>
          <w:lang w:eastAsia="zh-CN"/>
        </w:rPr>
        <w:t>S</w:t>
      </w:r>
      <w:r w:rsidR="00C56A00" w:rsidRPr="00B015F8">
        <w:rPr>
          <w:rFonts w:eastAsia="等线"/>
          <w:b/>
          <w:bCs/>
          <w:i/>
          <w:lang w:eastAsia="zh-CN"/>
        </w:rPr>
        <w:t xml:space="preserve">upport </w:t>
      </w:r>
      <w:r w:rsidR="00453E67" w:rsidRPr="00B015F8">
        <w:rPr>
          <w:rFonts w:eastAsia="等线"/>
          <w:b/>
          <w:bCs/>
          <w:i/>
          <w:lang w:eastAsia="zh-CN"/>
        </w:rPr>
        <w:t>concatenation method</w:t>
      </w:r>
      <w:r w:rsidR="00506391" w:rsidRPr="00B015F8">
        <w:rPr>
          <w:rFonts w:eastAsia="等线"/>
          <w:b/>
          <w:bCs/>
          <w:i/>
          <w:lang w:eastAsia="zh-CN"/>
        </w:rPr>
        <w:t xml:space="preserve"> </w:t>
      </w:r>
      <w:r w:rsidR="00D534A4" w:rsidRPr="00B015F8">
        <w:rPr>
          <w:rFonts w:eastAsia="等线"/>
          <w:b/>
          <w:bCs/>
          <w:i/>
          <w:lang w:eastAsia="zh-CN"/>
        </w:rPr>
        <w:t>for target channel modelling</w:t>
      </w:r>
      <w:r w:rsidR="007E5ED5" w:rsidRPr="00B015F8">
        <w:rPr>
          <w:rFonts w:eastAsia="等线"/>
          <w:b/>
          <w:bCs/>
          <w:i/>
          <w:lang w:eastAsia="zh-CN"/>
        </w:rPr>
        <w:t>.</w:t>
      </w:r>
    </w:p>
    <w:p w14:paraId="52DC5266" w14:textId="3564F955" w:rsidR="00763E63" w:rsidRPr="00B015F8" w:rsidRDefault="005C013A" w:rsidP="00DC7A4B">
      <w:pPr>
        <w:overflowPunct/>
        <w:autoSpaceDE/>
        <w:autoSpaceDN/>
        <w:adjustRightInd/>
        <w:snapToGrid w:val="0"/>
        <w:spacing w:after="120" w:line="280" w:lineRule="atLeast"/>
        <w:jc w:val="both"/>
        <w:textAlignment w:val="auto"/>
        <w:rPr>
          <w:rFonts w:eastAsia="等线"/>
          <w:lang w:eastAsia="zh-CN"/>
        </w:rPr>
      </w:pPr>
      <w:r w:rsidRPr="00B015F8">
        <w:rPr>
          <w:rFonts w:eastAsia="等线" w:hint="eastAsia"/>
          <w:bCs/>
          <w:lang w:eastAsia="zh-CN"/>
        </w:rPr>
        <w:t>A</w:t>
      </w:r>
      <w:r w:rsidRPr="00B015F8">
        <w:rPr>
          <w:rFonts w:eastAsia="等线"/>
          <w:bCs/>
          <w:lang w:eastAsia="zh-CN"/>
        </w:rPr>
        <w:t xml:space="preserve">nother </w:t>
      </w:r>
      <w:r w:rsidR="00F03E80" w:rsidRPr="00B015F8">
        <w:rPr>
          <w:rFonts w:eastAsia="等线"/>
          <w:bCs/>
          <w:lang w:eastAsia="zh-CN"/>
        </w:rPr>
        <w:t>re</w:t>
      </w:r>
      <w:r w:rsidR="00DC22C5" w:rsidRPr="00B015F8">
        <w:rPr>
          <w:rFonts w:eastAsia="等线"/>
          <w:bCs/>
          <w:lang w:eastAsia="zh-CN"/>
        </w:rPr>
        <w:t>leva</w:t>
      </w:r>
      <w:r w:rsidR="00AC1E43" w:rsidRPr="00B015F8">
        <w:rPr>
          <w:rFonts w:eastAsia="等线"/>
          <w:bCs/>
          <w:lang w:eastAsia="zh-CN"/>
        </w:rPr>
        <w:t>nt</w:t>
      </w:r>
      <w:r w:rsidR="00E65C68" w:rsidRPr="00B015F8">
        <w:rPr>
          <w:rFonts w:eastAsia="等线"/>
          <w:bCs/>
          <w:lang w:eastAsia="zh-CN"/>
        </w:rPr>
        <w:t xml:space="preserve"> </w:t>
      </w:r>
      <w:r w:rsidR="008A4598" w:rsidRPr="00B015F8">
        <w:rPr>
          <w:rFonts w:eastAsia="等线"/>
          <w:bCs/>
          <w:lang w:eastAsia="zh-CN"/>
        </w:rPr>
        <w:t xml:space="preserve">issue </w:t>
      </w:r>
      <w:r w:rsidR="00E069A1" w:rsidRPr="00B015F8">
        <w:rPr>
          <w:rFonts w:eastAsia="等线"/>
          <w:bCs/>
          <w:lang w:eastAsia="zh-CN"/>
        </w:rPr>
        <w:t>i</w:t>
      </w:r>
      <w:r w:rsidR="003131AD" w:rsidRPr="00B015F8">
        <w:rPr>
          <w:rFonts w:eastAsia="等线"/>
          <w:bCs/>
          <w:lang w:eastAsia="zh-CN"/>
        </w:rPr>
        <w:t xml:space="preserve">s </w:t>
      </w:r>
      <w:r w:rsidR="0052629F" w:rsidRPr="00B015F8">
        <w:rPr>
          <w:rFonts w:eastAsia="等线"/>
          <w:bCs/>
          <w:lang w:eastAsia="zh-CN"/>
        </w:rPr>
        <w:t>the</w:t>
      </w:r>
      <w:r w:rsidR="00987DA9" w:rsidRPr="00B015F8">
        <w:rPr>
          <w:rFonts w:eastAsia="等线"/>
          <w:bCs/>
          <w:lang w:eastAsia="zh-CN"/>
        </w:rPr>
        <w:t xml:space="preserve"> </w:t>
      </w:r>
      <w:r w:rsidR="00A163FB" w:rsidRPr="00B015F8">
        <w:rPr>
          <w:rFonts w:eastAsia="等线"/>
          <w:bCs/>
          <w:lang w:eastAsia="zh-CN"/>
        </w:rPr>
        <w:t xml:space="preserve">maximum </w:t>
      </w:r>
      <w:r w:rsidR="00EE4FAD" w:rsidRPr="00B015F8">
        <w:rPr>
          <w:rFonts w:eastAsia="等线"/>
          <w:bCs/>
          <w:lang w:eastAsia="zh-CN"/>
        </w:rPr>
        <w:t xml:space="preserve">number of </w:t>
      </w:r>
      <w:r w:rsidR="004C44C9" w:rsidRPr="00B015F8">
        <w:rPr>
          <w:rFonts w:eastAsia="等线"/>
          <w:bCs/>
          <w:lang w:eastAsia="zh-CN"/>
        </w:rPr>
        <w:t xml:space="preserve">bounces </w:t>
      </w:r>
      <w:r w:rsidR="00A10348" w:rsidRPr="00B015F8">
        <w:rPr>
          <w:rFonts w:eastAsia="等线"/>
          <w:bCs/>
          <w:lang w:eastAsia="zh-CN"/>
        </w:rPr>
        <w:t>in the model</w:t>
      </w:r>
      <w:r w:rsidR="003D1638" w:rsidRPr="00B015F8">
        <w:rPr>
          <w:rFonts w:eastAsia="等线"/>
          <w:bCs/>
          <w:lang w:eastAsia="zh-CN"/>
        </w:rPr>
        <w:t xml:space="preserve">. </w:t>
      </w:r>
      <w:r w:rsidR="00510609" w:rsidRPr="00B015F8">
        <w:rPr>
          <w:rFonts w:eastAsia="等线"/>
          <w:bCs/>
          <w:lang w:eastAsia="zh-CN"/>
        </w:rPr>
        <w:t xml:space="preserve">Obviously, while NLOS is supported, limiting the maximum number of </w:t>
      </w:r>
      <w:r w:rsidR="00EC7BCF" w:rsidRPr="00B015F8">
        <w:rPr>
          <w:rFonts w:eastAsia="等线"/>
          <w:bCs/>
          <w:lang w:eastAsia="zh-CN"/>
        </w:rPr>
        <w:t>bounces</w:t>
      </w:r>
      <w:r w:rsidR="00510609" w:rsidRPr="00B015F8">
        <w:rPr>
          <w:rFonts w:eastAsia="等线"/>
          <w:bCs/>
          <w:lang w:eastAsia="zh-CN"/>
        </w:rPr>
        <w:t xml:space="preserve"> is necessary for two reasons</w:t>
      </w:r>
      <w:r w:rsidR="00540AB2" w:rsidRPr="00B015F8">
        <w:rPr>
          <w:rFonts w:eastAsia="等线"/>
          <w:bCs/>
          <w:lang w:eastAsia="zh-CN"/>
        </w:rPr>
        <w:t>.</w:t>
      </w:r>
      <w:r w:rsidR="00172E47" w:rsidRPr="00B015F8">
        <w:rPr>
          <w:rFonts w:eastAsia="等线"/>
          <w:bCs/>
          <w:lang w:eastAsia="zh-CN"/>
        </w:rPr>
        <w:t xml:space="preserve"> </w:t>
      </w:r>
      <w:r w:rsidR="00E609D6" w:rsidRPr="00B015F8">
        <w:rPr>
          <w:rFonts w:eastAsia="等线" w:hint="eastAsia"/>
          <w:bCs/>
          <w:lang w:eastAsia="zh-CN"/>
        </w:rPr>
        <w:t>Firstly</w:t>
      </w:r>
      <w:r w:rsidR="00B7751B" w:rsidRPr="00B015F8">
        <w:rPr>
          <w:rFonts w:eastAsia="等线"/>
          <w:bCs/>
          <w:lang w:eastAsia="zh-CN"/>
        </w:rPr>
        <w:t xml:space="preserve">, </w:t>
      </w:r>
      <w:r w:rsidR="00446CAD" w:rsidRPr="00B015F8">
        <w:t>Based on the experiments of companies proposed in RAN1 #116-bis, it is</w:t>
      </w:r>
      <w:r w:rsidR="00446CAD" w:rsidRPr="00B015F8">
        <w:rPr>
          <w:rFonts w:eastAsia="等线"/>
          <w:lang w:eastAsia="zh-CN"/>
        </w:rPr>
        <w:t xml:space="preserve"> evident that</w:t>
      </w:r>
      <w:r w:rsidR="00446CAD" w:rsidRPr="00B015F8">
        <w:rPr>
          <w:rFonts w:eastAsia="等线" w:hint="eastAsia"/>
          <w:lang w:eastAsia="zh-CN"/>
        </w:rPr>
        <w:t xml:space="preserve"> </w:t>
      </w:r>
      <w:r w:rsidR="00446CAD" w:rsidRPr="00B015F8">
        <w:rPr>
          <w:rFonts w:eastAsia="等线"/>
          <w:lang w:eastAsia="zh-CN"/>
        </w:rPr>
        <w:t xml:space="preserve">the </w:t>
      </w:r>
      <w:r w:rsidR="00446CAD" w:rsidRPr="00B015F8">
        <w:rPr>
          <w:rFonts w:eastAsia="等线" w:hint="eastAsia"/>
          <w:lang w:eastAsia="zh-CN"/>
        </w:rPr>
        <w:t xml:space="preserve">MPCs </w:t>
      </w:r>
      <w:r w:rsidR="00446CAD" w:rsidRPr="00B015F8">
        <w:rPr>
          <w:rFonts w:eastAsia="等线"/>
          <w:lang w:eastAsia="zh-CN"/>
        </w:rPr>
        <w:t>power is mainly concentrated on the LoS path and the single-hop NLoS paths</w:t>
      </w:r>
      <w:r w:rsidR="00446CAD" w:rsidRPr="00B015F8">
        <w:rPr>
          <w:rFonts w:eastAsia="等线" w:hint="eastAsia"/>
          <w:lang w:eastAsia="zh-CN"/>
        </w:rPr>
        <w:t>, while the d</w:t>
      </w:r>
      <w:r w:rsidR="00446CAD" w:rsidRPr="00B015F8">
        <w:rPr>
          <w:rFonts w:eastAsia="等线"/>
          <w:lang w:eastAsia="zh-CN"/>
        </w:rPr>
        <w:t>ouble-hop and above paths</w:t>
      </w:r>
      <w:r w:rsidR="00446CAD" w:rsidRPr="00B015F8">
        <w:rPr>
          <w:rFonts w:eastAsia="等线" w:hint="eastAsia"/>
          <w:lang w:eastAsia="zh-CN"/>
        </w:rPr>
        <w:t xml:space="preserve"> </w:t>
      </w:r>
      <w:r w:rsidR="00446CAD" w:rsidRPr="00B015F8">
        <w:rPr>
          <w:rFonts w:eastAsia="等线"/>
          <w:lang w:eastAsia="zh-CN"/>
        </w:rPr>
        <w:t>contribute to less than 20% of the total power</w:t>
      </w:r>
      <w:r w:rsidR="00446CAD" w:rsidRPr="00B015F8">
        <w:rPr>
          <w:rFonts w:eastAsia="等线" w:hint="eastAsia"/>
          <w:lang w:eastAsia="zh-CN"/>
        </w:rPr>
        <w:t xml:space="preserve"> in target channel.</w:t>
      </w:r>
      <w:r w:rsidR="007F0074" w:rsidRPr="00B015F8">
        <w:rPr>
          <w:rFonts w:eastAsia="等线"/>
          <w:lang w:eastAsia="zh-CN"/>
        </w:rPr>
        <w:t xml:space="preserve"> </w:t>
      </w:r>
      <w:r w:rsidR="002C22A5" w:rsidRPr="00B015F8">
        <w:rPr>
          <w:rFonts w:eastAsia="等线"/>
          <w:lang w:eastAsia="zh-CN"/>
        </w:rPr>
        <w:t>Therefore</w:t>
      </w:r>
      <w:r w:rsidR="008D2516" w:rsidRPr="00B015F8">
        <w:rPr>
          <w:rFonts w:eastAsia="等线"/>
          <w:lang w:eastAsia="zh-CN"/>
        </w:rPr>
        <w:t xml:space="preserve">, the existence of an upper limit on the number of </w:t>
      </w:r>
      <w:r w:rsidR="00CD02C1" w:rsidRPr="00B015F8">
        <w:rPr>
          <w:rFonts w:eastAsia="等线"/>
          <w:lang w:eastAsia="zh-CN"/>
        </w:rPr>
        <w:t>bounces</w:t>
      </w:r>
      <w:r w:rsidR="008D2516" w:rsidRPr="00B015F8">
        <w:rPr>
          <w:rFonts w:eastAsia="等线"/>
          <w:lang w:eastAsia="zh-CN"/>
        </w:rPr>
        <w:t xml:space="preserve"> is consistent with the experimental observations</w:t>
      </w:r>
      <w:r w:rsidR="00616F25" w:rsidRPr="00B015F8">
        <w:rPr>
          <w:rFonts w:eastAsia="等线"/>
          <w:lang w:eastAsia="zh-CN"/>
        </w:rPr>
        <w:t xml:space="preserve">. </w:t>
      </w:r>
      <w:r w:rsidR="00E609D6" w:rsidRPr="00B015F8">
        <w:rPr>
          <w:rFonts w:eastAsia="等线" w:hint="eastAsia"/>
          <w:lang w:eastAsia="zh-CN"/>
        </w:rPr>
        <w:t>Secondly</w:t>
      </w:r>
      <w:r w:rsidR="00616F25" w:rsidRPr="00B015F8">
        <w:rPr>
          <w:rFonts w:eastAsia="等线"/>
          <w:lang w:eastAsia="zh-CN"/>
        </w:rPr>
        <w:t xml:space="preserve">, </w:t>
      </w:r>
      <w:r w:rsidR="00453F2F" w:rsidRPr="00B015F8">
        <w:rPr>
          <w:rFonts w:eastAsia="等线"/>
          <w:lang w:eastAsia="zh-CN"/>
        </w:rPr>
        <w:t>e</w:t>
      </w:r>
      <w:r w:rsidR="00716673" w:rsidRPr="00B015F8">
        <w:rPr>
          <w:rFonts w:eastAsia="等线"/>
          <w:lang w:eastAsia="zh-CN"/>
        </w:rPr>
        <w:t xml:space="preserve">xcessive </w:t>
      </w:r>
      <w:r w:rsidR="005A0717" w:rsidRPr="00B015F8">
        <w:rPr>
          <w:rFonts w:eastAsia="等线"/>
          <w:lang w:eastAsia="zh-CN"/>
        </w:rPr>
        <w:t>bounce</w:t>
      </w:r>
      <w:r w:rsidR="00716673" w:rsidRPr="00B015F8">
        <w:rPr>
          <w:rFonts w:eastAsia="等线"/>
          <w:lang w:eastAsia="zh-CN"/>
        </w:rPr>
        <w:t xml:space="preserve"> counts also increase the complexity of the channel model, and the increased complexity is unwarranted</w:t>
      </w:r>
      <w:r w:rsidR="006F7E42" w:rsidRPr="00B015F8">
        <w:rPr>
          <w:rFonts w:eastAsia="等线"/>
          <w:lang w:eastAsia="zh-CN"/>
        </w:rPr>
        <w:t>.</w:t>
      </w:r>
      <w:r w:rsidR="00760C87" w:rsidRPr="00B015F8">
        <w:rPr>
          <w:rFonts w:eastAsia="等线"/>
          <w:lang w:eastAsia="zh-CN"/>
        </w:rPr>
        <w:t xml:space="preserve"> </w:t>
      </w:r>
      <w:r w:rsidR="00F332FE" w:rsidRPr="00B015F8">
        <w:rPr>
          <w:rFonts w:eastAsia="等线"/>
          <w:lang w:eastAsia="zh-CN"/>
        </w:rPr>
        <w:t>Therefore, up to 2 bounces for a multipath between sensing Tx and sensing Rx can be modeled in the target channel.</w:t>
      </w:r>
    </w:p>
    <w:p w14:paraId="13C350F3" w14:textId="26FFA01A" w:rsidR="00B71D85" w:rsidRPr="00B015F8" w:rsidRDefault="00DC7A4B" w:rsidP="00DC7A4B">
      <w:pPr>
        <w:rPr>
          <w:lang w:val="en-GB"/>
        </w:rPr>
      </w:pPr>
      <w:r w:rsidRPr="00B015F8">
        <w:rPr>
          <w:rFonts w:eastAsia="等线"/>
          <w:b/>
          <w:i/>
          <w:szCs w:val="21"/>
          <w:lang w:eastAsia="zh-CN"/>
        </w:rPr>
        <w:t>Proposal</w:t>
      </w:r>
      <w:r w:rsidR="00473834" w:rsidRPr="00B015F8">
        <w:rPr>
          <w:rFonts w:eastAsia="等线"/>
          <w:b/>
          <w:i/>
          <w:szCs w:val="21"/>
          <w:lang w:eastAsia="zh-CN"/>
        </w:rPr>
        <w:t xml:space="preserve"> 6</w:t>
      </w:r>
      <w:r w:rsidRPr="00B015F8">
        <w:rPr>
          <w:rFonts w:eastAsia="等线"/>
          <w:b/>
          <w:i/>
          <w:szCs w:val="21"/>
          <w:lang w:eastAsia="zh-CN"/>
        </w:rPr>
        <w:t>: Support to restrict the maximum number of bounces for a multipath between sensing Tx and sensing Rx that can be modeled in the target channel to be 2.</w:t>
      </w:r>
    </w:p>
    <w:p w14:paraId="6C1FFE49" w14:textId="62F3F76B" w:rsidR="006C6D7C" w:rsidRPr="00B015F8" w:rsidRDefault="00B50228" w:rsidP="006C6D7C">
      <w:pPr>
        <w:keepNext/>
        <w:keepLines/>
        <w:widowControl w:val="0"/>
        <w:numPr>
          <w:ilvl w:val="1"/>
          <w:numId w:val="2"/>
        </w:numPr>
        <w:spacing w:before="180"/>
        <w:outlineLvl w:val="1"/>
        <w:rPr>
          <w:rFonts w:ascii="Arial" w:hAnsi="Arial"/>
          <w:noProof/>
          <w:sz w:val="32"/>
          <w:lang w:eastAsia="zh-CN"/>
        </w:rPr>
      </w:pPr>
      <w:r w:rsidRPr="00B015F8">
        <w:rPr>
          <w:rFonts w:ascii="Arial" w:hAnsi="Arial"/>
          <w:noProof/>
          <w:sz w:val="32"/>
          <w:lang w:eastAsia="zh-CN"/>
        </w:rPr>
        <w:t>Pathloss model</w:t>
      </w:r>
    </w:p>
    <w:p w14:paraId="69CCF776" w14:textId="7DBDF96F" w:rsidR="00F15696" w:rsidRPr="00B015F8" w:rsidRDefault="00223CED" w:rsidP="00A361CB">
      <w:pPr>
        <w:overflowPunct/>
        <w:autoSpaceDE/>
        <w:autoSpaceDN/>
        <w:adjustRightInd/>
        <w:snapToGrid w:val="0"/>
        <w:spacing w:after="120" w:line="280" w:lineRule="atLeast"/>
        <w:jc w:val="both"/>
        <w:textAlignment w:val="auto"/>
        <w:rPr>
          <w:rFonts w:eastAsia="等线"/>
          <w:bCs/>
          <w:lang w:eastAsia="zh-CN"/>
        </w:rPr>
      </w:pPr>
      <w:r w:rsidRPr="00B015F8">
        <w:rPr>
          <w:rFonts w:eastAsia="等线"/>
          <w:bCs/>
          <w:lang w:eastAsia="zh-CN"/>
        </w:rPr>
        <w:t>In last meeting</w:t>
      </w:r>
      <w:r w:rsidR="00FB4249" w:rsidRPr="00B015F8">
        <w:rPr>
          <w:rFonts w:eastAsia="等线"/>
          <w:bCs/>
          <w:lang w:eastAsia="zh-CN"/>
        </w:rPr>
        <w:t xml:space="preserve">, </w:t>
      </w:r>
      <w:r w:rsidR="0039767B" w:rsidRPr="00B015F8">
        <w:rPr>
          <w:rFonts w:eastAsia="等线"/>
          <w:bCs/>
          <w:lang w:eastAsia="zh-CN"/>
        </w:rPr>
        <w:t xml:space="preserve">a proposal </w:t>
      </w:r>
      <w:r w:rsidR="00A361CB" w:rsidRPr="00B015F8">
        <w:rPr>
          <w:rFonts w:eastAsia="等线"/>
          <w:bCs/>
          <w:lang w:eastAsia="zh-CN"/>
        </w:rPr>
        <w:t xml:space="preserve">on the pathloss formula </w:t>
      </w:r>
      <w:r w:rsidR="00DF7CFB" w:rsidRPr="00B015F8">
        <w:rPr>
          <w:rFonts w:eastAsia="等线"/>
          <w:bCs/>
          <w:lang w:eastAsia="zh-CN"/>
        </w:rPr>
        <w:t xml:space="preserve">incorporating </w:t>
      </w:r>
      <w:r w:rsidR="00FA7D0D" w:rsidRPr="00B015F8">
        <w:rPr>
          <w:rFonts w:eastAsia="等线"/>
          <w:bCs/>
          <w:lang w:eastAsia="zh-CN"/>
        </w:rPr>
        <w:t>RCS</w:t>
      </w:r>
      <w:r w:rsidR="00C60F97" w:rsidRPr="00B015F8">
        <w:rPr>
          <w:rFonts w:eastAsia="等线"/>
          <w:bCs/>
          <w:lang w:eastAsia="zh-CN"/>
        </w:rPr>
        <w:t xml:space="preserve"> of targets</w:t>
      </w:r>
      <w:r w:rsidR="003035AE" w:rsidRPr="00B015F8">
        <w:rPr>
          <w:rFonts w:eastAsia="等线"/>
          <w:bCs/>
          <w:lang w:eastAsia="zh-CN"/>
        </w:rPr>
        <w:t xml:space="preserve"> was discussed</w:t>
      </w:r>
      <w:r w:rsidR="00C618E8" w:rsidRPr="00B015F8">
        <w:rPr>
          <w:rFonts w:eastAsia="等线"/>
          <w:bCs/>
          <w:lang w:eastAsia="zh-CN"/>
        </w:rPr>
        <w:t xml:space="preserve">. </w:t>
      </w:r>
      <w:r w:rsidR="000F0EBA" w:rsidRPr="00B015F8">
        <w:rPr>
          <w:rFonts w:eastAsia="等线"/>
          <w:bCs/>
          <w:lang w:eastAsia="zh-CN"/>
        </w:rPr>
        <w:t xml:space="preserve">The main </w:t>
      </w:r>
      <w:r w:rsidR="00FF5814" w:rsidRPr="00B015F8">
        <w:rPr>
          <w:rFonts w:eastAsia="等线"/>
          <w:bCs/>
          <w:lang w:eastAsia="zh-CN"/>
        </w:rPr>
        <w:t>con</w:t>
      </w:r>
      <w:r w:rsidR="00B2060A" w:rsidRPr="00B015F8">
        <w:rPr>
          <w:rFonts w:eastAsia="等线"/>
          <w:bCs/>
          <w:lang w:eastAsia="zh-CN"/>
        </w:rPr>
        <w:t>c</w:t>
      </w:r>
      <w:r w:rsidR="00FF5814" w:rsidRPr="00B015F8">
        <w:rPr>
          <w:rFonts w:eastAsia="等线"/>
          <w:bCs/>
          <w:lang w:eastAsia="zh-CN"/>
        </w:rPr>
        <w:t>ern</w:t>
      </w:r>
      <w:r w:rsidR="00A474F7" w:rsidRPr="00B015F8">
        <w:rPr>
          <w:rFonts w:eastAsia="等线"/>
          <w:bCs/>
          <w:lang w:eastAsia="zh-CN"/>
        </w:rPr>
        <w:t xml:space="preserve"> is that</w:t>
      </w:r>
      <w:r w:rsidR="00B2060A" w:rsidRPr="00B015F8">
        <w:rPr>
          <w:rFonts w:eastAsia="等线"/>
          <w:bCs/>
          <w:lang w:eastAsia="zh-CN"/>
        </w:rPr>
        <w:t xml:space="preserve"> the formula holds </w:t>
      </w:r>
      <w:r w:rsidR="00F90086" w:rsidRPr="00B015F8">
        <w:rPr>
          <w:rFonts w:eastAsia="等线"/>
          <w:bCs/>
          <w:lang w:eastAsia="zh-CN"/>
        </w:rPr>
        <w:t xml:space="preserve">with the prerequisite that </w:t>
      </w:r>
      <w:r w:rsidR="008A28A9" w:rsidRPr="00B015F8">
        <w:rPr>
          <w:rFonts w:eastAsia="等线"/>
          <w:bCs/>
          <w:lang w:eastAsia="zh-CN"/>
        </w:rPr>
        <w:t>the RCS is modelled in large scale</w:t>
      </w:r>
      <w:r w:rsidR="00830FA6" w:rsidRPr="00B015F8">
        <w:rPr>
          <w:rFonts w:eastAsia="等线"/>
          <w:bCs/>
          <w:lang w:eastAsia="zh-CN"/>
        </w:rPr>
        <w:t xml:space="preserve">. </w:t>
      </w:r>
      <w:r w:rsidR="00D87037" w:rsidRPr="00B015F8">
        <w:rPr>
          <w:rFonts w:eastAsia="等线"/>
          <w:bCs/>
          <w:lang w:eastAsia="zh-CN"/>
        </w:rPr>
        <w:t>However</w:t>
      </w:r>
      <w:r w:rsidR="007E7BD0" w:rsidRPr="00B015F8">
        <w:rPr>
          <w:rFonts w:eastAsia="等线"/>
          <w:bCs/>
          <w:lang w:eastAsia="zh-CN"/>
        </w:rPr>
        <w:t xml:space="preserve">, there is no </w:t>
      </w:r>
      <w:r w:rsidR="00AC308E" w:rsidRPr="00B015F8">
        <w:rPr>
          <w:rFonts w:eastAsia="等线"/>
          <w:bCs/>
          <w:lang w:eastAsia="zh-CN"/>
        </w:rPr>
        <w:t>con</w:t>
      </w:r>
      <w:r w:rsidR="00427249" w:rsidRPr="00B015F8">
        <w:rPr>
          <w:rFonts w:eastAsia="等线"/>
          <w:bCs/>
          <w:lang w:eastAsia="zh-CN"/>
        </w:rPr>
        <w:t>s</w:t>
      </w:r>
      <w:r w:rsidR="00AC308E" w:rsidRPr="00B015F8">
        <w:rPr>
          <w:rFonts w:eastAsia="等线"/>
          <w:bCs/>
          <w:lang w:eastAsia="zh-CN"/>
        </w:rPr>
        <w:t>ensus</w:t>
      </w:r>
      <w:r w:rsidR="007E7BD0" w:rsidRPr="00B015F8">
        <w:rPr>
          <w:rFonts w:eastAsia="等线"/>
          <w:bCs/>
          <w:lang w:eastAsia="zh-CN"/>
        </w:rPr>
        <w:t xml:space="preserve"> on </w:t>
      </w:r>
      <w:r w:rsidR="00905F37" w:rsidRPr="00B015F8">
        <w:rPr>
          <w:rFonts w:eastAsia="等线"/>
          <w:bCs/>
          <w:lang w:eastAsia="zh-CN"/>
        </w:rPr>
        <w:t xml:space="preserve">the issue </w:t>
      </w:r>
      <w:r w:rsidR="00EB5D88" w:rsidRPr="00B015F8">
        <w:rPr>
          <w:rFonts w:eastAsia="等线"/>
          <w:bCs/>
          <w:lang w:eastAsia="zh-CN"/>
        </w:rPr>
        <w:t xml:space="preserve">of </w:t>
      </w:r>
      <w:r w:rsidR="007E7BD0" w:rsidRPr="00B015F8">
        <w:rPr>
          <w:rFonts w:eastAsia="等线"/>
          <w:bCs/>
          <w:lang w:eastAsia="zh-CN"/>
        </w:rPr>
        <w:t xml:space="preserve">whether RCS is modeled at large </w:t>
      </w:r>
      <w:r w:rsidR="0064240F" w:rsidRPr="00B015F8">
        <w:rPr>
          <w:rFonts w:eastAsia="等线"/>
          <w:bCs/>
          <w:lang w:eastAsia="zh-CN"/>
        </w:rPr>
        <w:t>and/</w:t>
      </w:r>
      <w:r w:rsidR="007E7BD0" w:rsidRPr="00B015F8">
        <w:rPr>
          <w:rFonts w:eastAsia="等线"/>
          <w:bCs/>
          <w:lang w:eastAsia="zh-CN"/>
        </w:rPr>
        <w:t>or small scale</w:t>
      </w:r>
      <w:r w:rsidR="00431757" w:rsidRPr="00B015F8">
        <w:rPr>
          <w:rFonts w:eastAsia="等线"/>
          <w:bCs/>
          <w:lang w:eastAsia="zh-CN"/>
        </w:rPr>
        <w:t xml:space="preserve"> parameter</w:t>
      </w:r>
      <w:r w:rsidR="007E7BD0" w:rsidRPr="00B015F8">
        <w:rPr>
          <w:rFonts w:eastAsia="等线"/>
          <w:bCs/>
          <w:lang w:eastAsia="zh-CN"/>
        </w:rPr>
        <w:t>s</w:t>
      </w:r>
      <w:r w:rsidR="005A7C8C" w:rsidRPr="00B015F8">
        <w:rPr>
          <w:rFonts w:eastAsia="等线"/>
          <w:bCs/>
          <w:lang w:eastAsia="zh-CN"/>
        </w:rPr>
        <w:t xml:space="preserve"> as of this date</w:t>
      </w:r>
      <w:r w:rsidR="00980FEE" w:rsidRPr="00B015F8">
        <w:rPr>
          <w:rFonts w:eastAsia="等线"/>
          <w:bCs/>
          <w:lang w:eastAsia="zh-CN"/>
        </w:rPr>
        <w:t>.</w:t>
      </w:r>
      <w:r w:rsidR="0061337B" w:rsidRPr="00B015F8">
        <w:rPr>
          <w:rFonts w:eastAsia="等线"/>
          <w:bCs/>
          <w:lang w:eastAsia="zh-CN"/>
        </w:rPr>
        <w:t xml:space="preserve"> </w:t>
      </w:r>
      <w:r w:rsidR="00980FEE" w:rsidRPr="00B015F8">
        <w:rPr>
          <w:rFonts w:eastAsia="等线"/>
          <w:bCs/>
          <w:lang w:eastAsia="zh-CN"/>
        </w:rPr>
        <w:t xml:space="preserve"> </w:t>
      </w:r>
    </w:p>
    <w:p w14:paraId="3FC09CF7" w14:textId="67FC8488" w:rsidR="00F15696" w:rsidRPr="00B015F8" w:rsidRDefault="00E609D6" w:rsidP="00F15696">
      <w:pPr>
        <w:overflowPunct/>
        <w:autoSpaceDE/>
        <w:autoSpaceDN/>
        <w:adjustRightInd/>
        <w:snapToGrid w:val="0"/>
        <w:spacing w:after="120" w:line="280" w:lineRule="atLeast"/>
        <w:jc w:val="both"/>
        <w:textAlignment w:val="auto"/>
        <w:rPr>
          <w:rFonts w:eastAsia="等线"/>
          <w:iCs/>
          <w:lang w:val="en-GB" w:eastAsia="zh-CN"/>
        </w:rPr>
      </w:pPr>
      <w:r w:rsidRPr="00B015F8">
        <w:rPr>
          <w:rFonts w:eastAsia="等线" w:hint="eastAsia"/>
          <w:iCs/>
          <w:lang w:val="en-GB" w:eastAsia="zh-CN"/>
        </w:rPr>
        <w:t>W</w:t>
      </w:r>
      <w:r w:rsidR="00F15696" w:rsidRPr="00B015F8">
        <w:rPr>
          <w:rFonts w:eastAsia="等线"/>
          <w:iCs/>
          <w:lang w:val="en-GB" w:eastAsia="zh-CN"/>
        </w:rPr>
        <w:t xml:space="preserve">e believe that at least the modelling of RCS in </w:t>
      </w:r>
      <w:r w:rsidR="000F336F" w:rsidRPr="00B015F8">
        <w:rPr>
          <w:rFonts w:eastAsia="等线"/>
          <w:iCs/>
          <w:lang w:val="en-GB" w:eastAsia="zh-CN"/>
        </w:rPr>
        <w:t>large scale</w:t>
      </w:r>
      <w:r w:rsidR="00F15696" w:rsidRPr="00B015F8">
        <w:rPr>
          <w:rFonts w:eastAsia="等线"/>
          <w:iCs/>
          <w:lang w:val="en-GB" w:eastAsia="zh-CN"/>
        </w:rPr>
        <w:t xml:space="preserve"> </w:t>
      </w:r>
      <w:r w:rsidR="00304B72" w:rsidRPr="00B015F8">
        <w:rPr>
          <w:rFonts w:eastAsia="等线"/>
          <w:iCs/>
          <w:lang w:val="en-GB" w:eastAsia="zh-CN"/>
        </w:rPr>
        <w:t xml:space="preserve">parameters </w:t>
      </w:r>
      <w:r w:rsidR="006243E6" w:rsidRPr="00B015F8">
        <w:rPr>
          <w:rFonts w:eastAsia="等线"/>
          <w:iCs/>
          <w:lang w:val="en-GB" w:eastAsia="zh-CN"/>
        </w:rPr>
        <w:t>should be supported</w:t>
      </w:r>
      <w:r w:rsidR="00F15696" w:rsidRPr="00B015F8">
        <w:rPr>
          <w:rFonts w:eastAsia="等线"/>
          <w:iCs/>
          <w:lang w:val="en-GB" w:eastAsia="zh-CN"/>
        </w:rPr>
        <w:t>. When a sensing signal is reflected by a target, although the attenuation may vary among sub</w:t>
      </w:r>
      <w:r w:rsidRPr="00B015F8">
        <w:rPr>
          <w:rFonts w:eastAsia="等线" w:hint="eastAsia"/>
          <w:iCs/>
          <w:lang w:val="en-GB" w:eastAsia="zh-CN"/>
        </w:rPr>
        <w:t>-</w:t>
      </w:r>
      <w:r w:rsidR="00F15696" w:rsidRPr="00B015F8">
        <w:rPr>
          <w:rFonts w:eastAsia="等线"/>
          <w:iCs/>
          <w:lang w:val="en-GB" w:eastAsia="zh-CN"/>
        </w:rPr>
        <w:t>paths due to the target's size and shape, the signal reflection angle remains relatively constant, suggesting the presence of a common, underlying attenuation. Therefore, we concur that RCS should be considered in the pathloss model, and the specific formula of the pathloss model taking into account the RCS can be as follows</w:t>
      </w:r>
    </w:p>
    <w:p w14:paraId="5B527736" w14:textId="77777777" w:rsidR="00F15696" w:rsidRPr="00B015F8" w:rsidRDefault="00000000" w:rsidP="00F15696">
      <w:pPr>
        <w:overflowPunct/>
        <w:autoSpaceDE/>
        <w:autoSpaceDN/>
        <w:adjustRightInd/>
        <w:snapToGrid w:val="0"/>
        <w:spacing w:after="120" w:line="280" w:lineRule="atLeast"/>
        <w:jc w:val="center"/>
        <w:textAlignment w:val="auto"/>
        <w:rPr>
          <w:rFonts w:eastAsia="等线"/>
          <w:iCs/>
          <w:sz w:val="21"/>
          <w:lang w:val="en-GB" w:eastAsia="zh-CN"/>
        </w:rPr>
      </w:pPr>
      <m:oMathPara>
        <m:oMath>
          <m:sSub>
            <m:sSubPr>
              <m:ctrlPr>
                <w:rPr>
                  <w:rFonts w:ascii="Cambria Math" w:eastAsia="等线" w:hAnsi="Cambria Math"/>
                  <w:i/>
                  <w:kern w:val="2"/>
                  <w:sz w:val="21"/>
                  <w:szCs w:val="21"/>
                  <w:lang w:eastAsia="zh-CN"/>
                </w:rPr>
              </m:ctrlPr>
            </m:sSubPr>
            <m:e>
              <m:r>
                <w:rPr>
                  <w:rFonts w:ascii="Cambria Math" w:eastAsia="等线" w:hAnsi="Cambria Math"/>
                  <w:kern w:val="2"/>
                  <w:sz w:val="21"/>
                  <w:szCs w:val="21"/>
                  <w:lang w:eastAsia="zh-CN"/>
                </w:rPr>
                <m:t>PL</m:t>
              </m:r>
            </m:e>
            <m:sub>
              <m:r>
                <w:rPr>
                  <w:rFonts w:ascii="Cambria Math" w:eastAsia="等线" w:hAnsi="Cambria Math"/>
                  <w:kern w:val="2"/>
                  <w:sz w:val="21"/>
                  <w:szCs w:val="21"/>
                  <w:lang w:eastAsia="zh-CN"/>
                </w:rPr>
                <m:t>dB</m:t>
              </m:r>
            </m:sub>
          </m:sSub>
          <m:d>
            <m:dPr>
              <m:ctrlPr>
                <w:rPr>
                  <w:rFonts w:ascii="Cambria Math" w:eastAsia="等线" w:hAnsi="Cambria Math"/>
                  <w:i/>
                  <w:kern w:val="2"/>
                  <w:sz w:val="21"/>
                  <w:szCs w:val="21"/>
                  <w:lang w:eastAsia="zh-CN"/>
                </w:rPr>
              </m:ctrlPr>
            </m:dPr>
            <m:e>
              <m:sSub>
                <m:sSubPr>
                  <m:ctrlPr>
                    <w:rPr>
                      <w:rFonts w:ascii="Cambria Math" w:eastAsia="等线" w:hAnsi="Cambria Math"/>
                      <w:i/>
                      <w:kern w:val="2"/>
                      <w:sz w:val="21"/>
                      <w:szCs w:val="21"/>
                      <w:lang w:eastAsia="zh-CN"/>
                    </w:rPr>
                  </m:ctrlPr>
                </m:sSubPr>
                <m:e>
                  <m:r>
                    <w:rPr>
                      <w:rFonts w:ascii="Cambria Math" w:eastAsia="等线" w:hAnsi="Cambria Math"/>
                      <w:kern w:val="2"/>
                      <w:sz w:val="21"/>
                      <w:szCs w:val="21"/>
                      <w:lang w:eastAsia="zh-CN"/>
                    </w:rPr>
                    <m:t>d</m:t>
                  </m:r>
                </m:e>
                <m:sub>
                  <m:r>
                    <w:rPr>
                      <w:rFonts w:ascii="Cambria Math" w:eastAsia="等线" w:hAnsi="Cambria Math"/>
                      <w:kern w:val="2"/>
                      <w:sz w:val="21"/>
                      <w:szCs w:val="21"/>
                      <w:lang w:eastAsia="zh-CN"/>
                    </w:rPr>
                    <m:t>1</m:t>
                  </m:r>
                </m:sub>
              </m:sSub>
              <m:r>
                <w:rPr>
                  <w:rFonts w:ascii="Cambria Math" w:eastAsia="等线" w:hAnsi="Cambria Math"/>
                  <w:kern w:val="2"/>
                  <w:sz w:val="21"/>
                  <w:szCs w:val="21"/>
                  <w:lang w:eastAsia="zh-CN"/>
                </w:rPr>
                <m:t>,</m:t>
              </m:r>
              <m:sSub>
                <m:sSubPr>
                  <m:ctrlPr>
                    <w:rPr>
                      <w:rFonts w:ascii="Cambria Math" w:eastAsia="等线" w:hAnsi="Cambria Math"/>
                      <w:i/>
                      <w:kern w:val="2"/>
                      <w:sz w:val="21"/>
                      <w:szCs w:val="21"/>
                      <w:lang w:eastAsia="zh-CN"/>
                    </w:rPr>
                  </m:ctrlPr>
                </m:sSubPr>
                <m:e>
                  <m:r>
                    <w:rPr>
                      <w:rFonts w:ascii="Cambria Math" w:eastAsia="等线" w:hAnsi="Cambria Math"/>
                      <w:kern w:val="2"/>
                      <w:sz w:val="21"/>
                      <w:szCs w:val="21"/>
                      <w:lang w:eastAsia="zh-CN"/>
                    </w:rPr>
                    <m:t>d</m:t>
                  </m:r>
                </m:e>
                <m:sub>
                  <m:r>
                    <w:rPr>
                      <w:rFonts w:ascii="Cambria Math" w:eastAsia="等线" w:hAnsi="Cambria Math"/>
                      <w:kern w:val="2"/>
                      <w:sz w:val="21"/>
                      <w:szCs w:val="21"/>
                      <w:lang w:eastAsia="zh-CN"/>
                    </w:rPr>
                    <m:t>2</m:t>
                  </m:r>
                </m:sub>
              </m:sSub>
            </m:e>
          </m:d>
          <m:r>
            <w:rPr>
              <w:rFonts w:ascii="Cambria Math" w:eastAsia="等线" w:hAnsi="Cambria Math"/>
              <w:kern w:val="2"/>
              <w:sz w:val="21"/>
              <w:szCs w:val="21"/>
              <w:lang w:eastAsia="zh-CN"/>
            </w:rPr>
            <m:t>=</m:t>
          </m:r>
          <m:sSub>
            <m:sSubPr>
              <m:ctrlPr>
                <w:rPr>
                  <w:rFonts w:ascii="Cambria Math" w:eastAsia="等线" w:hAnsi="Cambria Math"/>
                  <w:i/>
                  <w:kern w:val="2"/>
                  <w:sz w:val="21"/>
                  <w:szCs w:val="21"/>
                  <w:lang w:eastAsia="zh-CN"/>
                </w:rPr>
              </m:ctrlPr>
            </m:sSubPr>
            <m:e>
              <m:r>
                <w:rPr>
                  <w:rFonts w:ascii="Cambria Math" w:eastAsia="等线" w:hAnsi="Cambria Math"/>
                  <w:kern w:val="2"/>
                  <w:sz w:val="21"/>
                  <w:szCs w:val="21"/>
                  <w:lang w:eastAsia="zh-CN"/>
                </w:rPr>
                <m:t>PL</m:t>
              </m:r>
            </m:e>
            <m:sub>
              <m:r>
                <w:rPr>
                  <w:rFonts w:ascii="Cambria Math" w:eastAsia="等线" w:hAnsi="Cambria Math"/>
                  <w:kern w:val="2"/>
                  <w:sz w:val="21"/>
                  <w:szCs w:val="21"/>
                  <w:lang w:eastAsia="zh-CN"/>
                </w:rPr>
                <m:t>dB</m:t>
              </m:r>
            </m:sub>
          </m:sSub>
          <m:d>
            <m:dPr>
              <m:ctrlPr>
                <w:rPr>
                  <w:rFonts w:ascii="Cambria Math" w:eastAsia="等线" w:hAnsi="Cambria Math"/>
                  <w:i/>
                  <w:kern w:val="2"/>
                  <w:sz w:val="21"/>
                  <w:szCs w:val="21"/>
                  <w:lang w:eastAsia="zh-CN"/>
                </w:rPr>
              </m:ctrlPr>
            </m:dPr>
            <m:e>
              <m:sSub>
                <m:sSubPr>
                  <m:ctrlPr>
                    <w:rPr>
                      <w:rFonts w:ascii="Cambria Math" w:eastAsia="等线" w:hAnsi="Cambria Math"/>
                      <w:i/>
                      <w:kern w:val="2"/>
                      <w:sz w:val="21"/>
                      <w:szCs w:val="21"/>
                      <w:lang w:eastAsia="zh-CN"/>
                    </w:rPr>
                  </m:ctrlPr>
                </m:sSubPr>
                <m:e>
                  <m:r>
                    <w:rPr>
                      <w:rFonts w:ascii="Cambria Math" w:eastAsia="等线" w:hAnsi="Cambria Math"/>
                      <w:kern w:val="2"/>
                      <w:sz w:val="21"/>
                      <w:szCs w:val="21"/>
                      <w:lang w:eastAsia="zh-CN"/>
                    </w:rPr>
                    <m:t>d</m:t>
                  </m:r>
                </m:e>
                <m:sub>
                  <m:r>
                    <w:rPr>
                      <w:rFonts w:ascii="Cambria Math" w:eastAsia="等线" w:hAnsi="Cambria Math"/>
                      <w:kern w:val="2"/>
                      <w:sz w:val="21"/>
                      <w:szCs w:val="21"/>
                      <w:lang w:eastAsia="zh-CN"/>
                    </w:rPr>
                    <m:t>1</m:t>
                  </m:r>
                </m:sub>
              </m:sSub>
            </m:e>
          </m:d>
          <m:r>
            <w:rPr>
              <w:rFonts w:ascii="Cambria Math" w:eastAsia="等线" w:hAnsi="Cambria Math"/>
              <w:kern w:val="2"/>
              <w:sz w:val="21"/>
              <w:szCs w:val="21"/>
              <w:lang w:eastAsia="zh-CN"/>
            </w:rPr>
            <m:t>+</m:t>
          </m:r>
          <m:sSub>
            <m:sSubPr>
              <m:ctrlPr>
                <w:rPr>
                  <w:rFonts w:ascii="Cambria Math" w:eastAsia="等线" w:hAnsi="Cambria Math"/>
                  <w:i/>
                  <w:kern w:val="2"/>
                  <w:sz w:val="21"/>
                  <w:szCs w:val="21"/>
                  <w:lang w:eastAsia="zh-CN"/>
                </w:rPr>
              </m:ctrlPr>
            </m:sSubPr>
            <m:e>
              <m:r>
                <w:rPr>
                  <w:rFonts w:ascii="Cambria Math" w:eastAsia="等线" w:hAnsi="Cambria Math"/>
                  <w:kern w:val="2"/>
                  <w:sz w:val="21"/>
                  <w:szCs w:val="21"/>
                  <w:lang w:eastAsia="zh-CN"/>
                </w:rPr>
                <m:t>PL</m:t>
              </m:r>
            </m:e>
            <m:sub>
              <m:r>
                <w:rPr>
                  <w:rFonts w:ascii="Cambria Math" w:eastAsia="等线" w:hAnsi="Cambria Math"/>
                  <w:kern w:val="2"/>
                  <w:sz w:val="21"/>
                  <w:szCs w:val="21"/>
                  <w:lang w:eastAsia="zh-CN"/>
                </w:rPr>
                <m:t>dB</m:t>
              </m:r>
            </m:sub>
          </m:sSub>
          <m:d>
            <m:dPr>
              <m:ctrlPr>
                <w:rPr>
                  <w:rFonts w:ascii="Cambria Math" w:eastAsia="等线" w:hAnsi="Cambria Math"/>
                  <w:i/>
                  <w:kern w:val="2"/>
                  <w:sz w:val="21"/>
                  <w:szCs w:val="21"/>
                  <w:lang w:eastAsia="zh-CN"/>
                </w:rPr>
              </m:ctrlPr>
            </m:dPr>
            <m:e>
              <m:sSub>
                <m:sSubPr>
                  <m:ctrlPr>
                    <w:rPr>
                      <w:rFonts w:ascii="Cambria Math" w:eastAsia="等线" w:hAnsi="Cambria Math"/>
                      <w:i/>
                      <w:kern w:val="2"/>
                      <w:sz w:val="21"/>
                      <w:szCs w:val="21"/>
                      <w:lang w:eastAsia="zh-CN"/>
                    </w:rPr>
                  </m:ctrlPr>
                </m:sSubPr>
                <m:e>
                  <m:r>
                    <w:rPr>
                      <w:rFonts w:ascii="Cambria Math" w:eastAsia="等线" w:hAnsi="Cambria Math"/>
                      <w:kern w:val="2"/>
                      <w:sz w:val="21"/>
                      <w:szCs w:val="21"/>
                      <w:lang w:eastAsia="zh-CN"/>
                    </w:rPr>
                    <m:t>d</m:t>
                  </m:r>
                </m:e>
                <m:sub>
                  <m:r>
                    <w:rPr>
                      <w:rFonts w:ascii="Cambria Math" w:eastAsia="等线" w:hAnsi="Cambria Math"/>
                      <w:kern w:val="2"/>
                      <w:sz w:val="21"/>
                      <w:szCs w:val="21"/>
                      <w:lang w:eastAsia="zh-CN"/>
                    </w:rPr>
                    <m:t>2</m:t>
                  </m:r>
                </m:sub>
              </m:sSub>
            </m:e>
          </m:d>
          <m:r>
            <w:rPr>
              <w:rFonts w:ascii="Cambria Math" w:eastAsia="等线" w:hAnsi="Cambria Math"/>
              <w:kern w:val="2"/>
              <w:sz w:val="21"/>
              <w:szCs w:val="21"/>
              <w:lang w:eastAsia="zh-CN"/>
            </w:rPr>
            <m:t>+10</m:t>
          </m:r>
          <m:func>
            <m:funcPr>
              <m:ctrlPr>
                <w:rPr>
                  <w:rFonts w:ascii="Cambria Math" w:eastAsia="等线" w:hAnsi="Cambria Math"/>
                  <w:i/>
                  <w:kern w:val="2"/>
                  <w:sz w:val="21"/>
                  <w:szCs w:val="21"/>
                  <w:lang w:eastAsia="zh-CN"/>
                </w:rPr>
              </m:ctrlPr>
            </m:funcPr>
            <m:fName>
              <m:sSub>
                <m:sSubPr>
                  <m:ctrlPr>
                    <w:rPr>
                      <w:rFonts w:ascii="Cambria Math" w:eastAsia="等线" w:hAnsi="Cambria Math"/>
                      <w:i/>
                      <w:kern w:val="2"/>
                      <w:sz w:val="21"/>
                      <w:szCs w:val="21"/>
                      <w:lang w:eastAsia="zh-CN"/>
                    </w:rPr>
                  </m:ctrlPr>
                </m:sSubPr>
                <m:e>
                  <m:r>
                    <m:rPr>
                      <m:sty m:val="p"/>
                    </m:rPr>
                    <w:rPr>
                      <w:rFonts w:ascii="Cambria Math" w:eastAsia="等线" w:hAnsi="Cambria Math"/>
                      <w:kern w:val="2"/>
                      <w:sz w:val="21"/>
                      <w:szCs w:val="21"/>
                      <w:lang w:eastAsia="zh-CN"/>
                    </w:rPr>
                    <m:t>log</m:t>
                  </m:r>
                </m:e>
                <m:sub>
                  <m:r>
                    <w:rPr>
                      <w:rFonts w:ascii="Cambria Math" w:eastAsia="等线" w:hAnsi="Cambria Math"/>
                      <w:kern w:val="2"/>
                      <w:sz w:val="21"/>
                      <w:szCs w:val="21"/>
                      <w:lang w:eastAsia="zh-CN"/>
                    </w:rPr>
                    <m:t>10</m:t>
                  </m:r>
                </m:sub>
              </m:sSub>
            </m:fName>
            <m:e>
              <m:d>
                <m:dPr>
                  <m:ctrlPr>
                    <w:rPr>
                      <w:rFonts w:ascii="Cambria Math" w:eastAsia="等线" w:hAnsi="Cambria Math"/>
                      <w:i/>
                      <w:kern w:val="2"/>
                      <w:sz w:val="21"/>
                      <w:szCs w:val="21"/>
                      <w:lang w:eastAsia="zh-CN"/>
                    </w:rPr>
                  </m:ctrlPr>
                </m:dPr>
                <m:e>
                  <m:f>
                    <m:fPr>
                      <m:ctrlPr>
                        <w:rPr>
                          <w:rFonts w:ascii="Cambria Math" w:eastAsia="等线" w:hAnsi="Cambria Math"/>
                          <w:i/>
                          <w:kern w:val="2"/>
                          <w:sz w:val="21"/>
                          <w:szCs w:val="21"/>
                          <w:lang w:eastAsia="zh-CN"/>
                        </w:rPr>
                      </m:ctrlPr>
                    </m:fPr>
                    <m:num>
                      <m:sSup>
                        <m:sSupPr>
                          <m:ctrlPr>
                            <w:rPr>
                              <w:rFonts w:ascii="Cambria Math" w:eastAsia="等线" w:hAnsi="Cambria Math"/>
                              <w:i/>
                              <w:kern w:val="2"/>
                              <w:sz w:val="21"/>
                              <w:szCs w:val="21"/>
                              <w:lang w:eastAsia="zh-CN"/>
                            </w:rPr>
                          </m:ctrlPr>
                        </m:sSupPr>
                        <m:e>
                          <m:r>
                            <w:rPr>
                              <w:rFonts w:ascii="Cambria Math" w:eastAsia="等线" w:hAnsi="Cambria Math"/>
                              <w:kern w:val="2"/>
                              <w:sz w:val="21"/>
                              <w:szCs w:val="21"/>
                              <w:lang w:eastAsia="zh-CN"/>
                            </w:rPr>
                            <m:t>λ</m:t>
                          </m:r>
                        </m:e>
                        <m:sup>
                          <m:r>
                            <w:rPr>
                              <w:rFonts w:ascii="Cambria Math" w:eastAsia="等线" w:hAnsi="Cambria Math"/>
                              <w:kern w:val="2"/>
                              <w:sz w:val="21"/>
                              <w:szCs w:val="21"/>
                              <w:lang w:eastAsia="zh-CN"/>
                            </w:rPr>
                            <m:t>2</m:t>
                          </m:r>
                        </m:sup>
                      </m:sSup>
                    </m:num>
                    <m:den>
                      <m:r>
                        <w:rPr>
                          <w:rFonts w:ascii="Cambria Math" w:eastAsia="等线" w:hAnsi="Cambria Math"/>
                          <w:kern w:val="2"/>
                          <w:sz w:val="21"/>
                          <w:szCs w:val="21"/>
                          <w:lang w:eastAsia="zh-CN"/>
                        </w:rPr>
                        <m:t>4π</m:t>
                      </m:r>
                    </m:den>
                  </m:f>
                </m:e>
              </m:d>
            </m:e>
          </m:func>
          <m:r>
            <w:rPr>
              <w:rFonts w:ascii="Cambria Math" w:eastAsia="等线" w:hAnsi="Cambria Math"/>
              <w:kern w:val="2"/>
              <w:sz w:val="21"/>
              <w:szCs w:val="21"/>
              <w:lang w:eastAsia="zh-CN"/>
            </w:rPr>
            <m:t>-10</m:t>
          </m:r>
          <m:func>
            <m:funcPr>
              <m:ctrlPr>
                <w:rPr>
                  <w:rFonts w:ascii="Cambria Math" w:eastAsia="等线" w:hAnsi="Cambria Math"/>
                  <w:i/>
                  <w:kern w:val="2"/>
                  <w:sz w:val="21"/>
                  <w:szCs w:val="21"/>
                  <w:lang w:eastAsia="zh-CN"/>
                </w:rPr>
              </m:ctrlPr>
            </m:funcPr>
            <m:fName>
              <m:sSub>
                <m:sSubPr>
                  <m:ctrlPr>
                    <w:rPr>
                      <w:rFonts w:ascii="Cambria Math" w:eastAsia="等线" w:hAnsi="Cambria Math"/>
                      <w:i/>
                      <w:kern w:val="2"/>
                      <w:sz w:val="21"/>
                      <w:szCs w:val="21"/>
                      <w:lang w:eastAsia="zh-CN"/>
                    </w:rPr>
                  </m:ctrlPr>
                </m:sSubPr>
                <m:e>
                  <m:r>
                    <m:rPr>
                      <m:sty m:val="p"/>
                    </m:rPr>
                    <w:rPr>
                      <w:rFonts w:ascii="Cambria Math" w:eastAsia="等线" w:hAnsi="Cambria Math"/>
                      <w:kern w:val="2"/>
                      <w:sz w:val="21"/>
                      <w:szCs w:val="21"/>
                      <w:lang w:eastAsia="zh-CN"/>
                    </w:rPr>
                    <m:t>log</m:t>
                  </m:r>
                </m:e>
                <m:sub>
                  <m:r>
                    <w:rPr>
                      <w:rFonts w:ascii="Cambria Math" w:eastAsia="等线" w:hAnsi="Cambria Math"/>
                      <w:kern w:val="2"/>
                      <w:sz w:val="21"/>
                      <w:szCs w:val="21"/>
                      <w:lang w:eastAsia="zh-CN"/>
                    </w:rPr>
                    <m:t>10</m:t>
                  </m:r>
                </m:sub>
              </m:sSub>
            </m:fName>
            <m:e>
              <m:r>
                <w:rPr>
                  <w:rFonts w:ascii="Cambria Math" w:eastAsia="等线" w:hAnsi="Cambria Math"/>
                  <w:kern w:val="2"/>
                  <w:sz w:val="21"/>
                  <w:szCs w:val="21"/>
                  <w:lang w:eastAsia="zh-CN"/>
                </w:rPr>
                <m:t>(</m:t>
              </m:r>
              <m:sSub>
                <m:sSubPr>
                  <m:ctrlPr>
                    <w:rPr>
                      <w:rFonts w:ascii="Cambria Math" w:eastAsia="等线" w:hAnsi="Cambria Math"/>
                      <w:i/>
                      <w:kern w:val="2"/>
                      <w:sz w:val="21"/>
                      <w:szCs w:val="21"/>
                      <w:lang w:eastAsia="zh-CN"/>
                    </w:rPr>
                  </m:ctrlPr>
                </m:sSubPr>
                <m:e>
                  <m:r>
                    <w:rPr>
                      <w:rFonts w:ascii="Cambria Math" w:eastAsia="等线" w:hAnsi="Cambria Math"/>
                      <w:kern w:val="2"/>
                      <w:sz w:val="21"/>
                      <w:szCs w:val="21"/>
                      <w:lang w:eastAsia="zh-CN"/>
                    </w:rPr>
                    <m:t>σ</m:t>
                  </m:r>
                </m:e>
                <m:sub>
                  <m:r>
                    <w:rPr>
                      <w:rFonts w:ascii="Cambria Math" w:eastAsia="等线" w:hAnsi="Cambria Math"/>
                      <w:kern w:val="2"/>
                      <w:sz w:val="21"/>
                      <w:szCs w:val="21"/>
                      <w:lang w:eastAsia="zh-CN"/>
                    </w:rPr>
                    <m:t>RCS</m:t>
                  </m:r>
                </m:sub>
              </m:sSub>
              <m:r>
                <w:rPr>
                  <w:rFonts w:ascii="Cambria Math" w:eastAsia="等线" w:hAnsi="Cambria Math"/>
                  <w:kern w:val="2"/>
                  <w:sz w:val="21"/>
                  <w:szCs w:val="21"/>
                  <w:lang w:eastAsia="zh-CN"/>
                </w:rPr>
                <m:t>)</m:t>
              </m:r>
            </m:e>
          </m:func>
        </m:oMath>
      </m:oMathPara>
    </w:p>
    <w:p w14:paraId="05B445C9" w14:textId="0139204B" w:rsidR="00F15696" w:rsidRPr="00B015F8" w:rsidRDefault="00F15696" w:rsidP="00F15696">
      <w:pPr>
        <w:overflowPunct/>
        <w:autoSpaceDE/>
        <w:autoSpaceDN/>
        <w:adjustRightInd/>
        <w:snapToGrid w:val="0"/>
        <w:spacing w:after="120" w:line="280" w:lineRule="atLeast"/>
        <w:jc w:val="both"/>
        <w:textAlignment w:val="auto"/>
        <w:rPr>
          <w:rFonts w:eastAsia="等线"/>
          <w:iCs/>
          <w:lang w:val="en-GB" w:eastAsia="zh-CN"/>
        </w:rPr>
      </w:pPr>
      <w:r w:rsidRPr="00B015F8">
        <w:rPr>
          <w:rFonts w:eastAsia="等线"/>
          <w:iCs/>
          <w:lang w:val="en-GB" w:eastAsia="zh-CN"/>
        </w:rPr>
        <w:t xml:space="preserve">where </w:t>
      </w:r>
      <m:oMath>
        <m:sSub>
          <m:sSubPr>
            <m:ctrlPr>
              <w:rPr>
                <w:rFonts w:ascii="Cambria Math" w:eastAsia="等线" w:hAnsi="Cambria Math"/>
                <w:i/>
                <w:kern w:val="2"/>
                <w:szCs w:val="21"/>
                <w:lang w:eastAsia="zh-CN"/>
              </w:rPr>
            </m:ctrlPr>
          </m:sSubPr>
          <m:e>
            <m:r>
              <w:rPr>
                <w:rFonts w:ascii="Cambria Math" w:eastAsia="等线" w:hAnsi="Cambria Math"/>
                <w:kern w:val="2"/>
                <w:szCs w:val="21"/>
                <w:lang w:eastAsia="zh-CN"/>
              </w:rPr>
              <m:t>σ</m:t>
            </m:r>
          </m:e>
          <m:sub>
            <m:r>
              <w:rPr>
                <w:rFonts w:ascii="Cambria Math" w:eastAsia="等线" w:hAnsi="Cambria Math"/>
                <w:kern w:val="2"/>
                <w:szCs w:val="21"/>
                <w:lang w:eastAsia="zh-CN"/>
              </w:rPr>
              <m:t>RCS</m:t>
            </m:r>
          </m:sub>
        </m:sSub>
      </m:oMath>
      <w:r w:rsidRPr="00B015F8">
        <w:rPr>
          <w:rFonts w:eastAsia="等线" w:hint="eastAsia"/>
          <w:kern w:val="2"/>
          <w:szCs w:val="21"/>
          <w:lang w:eastAsia="zh-CN"/>
        </w:rPr>
        <w:t xml:space="preserve"> </w:t>
      </w:r>
      <w:r w:rsidRPr="00B015F8">
        <w:rPr>
          <w:rFonts w:eastAsia="等线"/>
          <w:kern w:val="2"/>
          <w:szCs w:val="21"/>
          <w:lang w:eastAsia="zh-CN"/>
        </w:rPr>
        <w:t xml:space="preserve">is RCS size. </w:t>
      </w:r>
    </w:p>
    <w:p w14:paraId="6FE5EA76" w14:textId="77777777" w:rsidR="00F15696" w:rsidRPr="00B015F8" w:rsidRDefault="00F15696" w:rsidP="00F15696">
      <w:pPr>
        <w:overflowPunct/>
        <w:autoSpaceDE/>
        <w:autoSpaceDN/>
        <w:adjustRightInd/>
        <w:snapToGrid w:val="0"/>
        <w:spacing w:after="120" w:line="280" w:lineRule="atLeast"/>
        <w:jc w:val="both"/>
        <w:textAlignment w:val="auto"/>
        <w:rPr>
          <w:rFonts w:eastAsia="等线"/>
          <w:iCs/>
          <w:sz w:val="21"/>
          <w:lang w:val="en-GB" w:eastAsia="zh-CN"/>
        </w:rPr>
      </w:pPr>
      <w:r w:rsidRPr="00B015F8">
        <w:rPr>
          <w:rFonts w:eastAsia="等线"/>
          <w:iCs/>
          <w:lang w:val="en-GB" w:eastAsia="zh-CN"/>
        </w:rPr>
        <w:t xml:space="preserve">Additionally, since it has been concluded that RCS depends on numerous factors, which </w:t>
      </w:r>
      <w:r w:rsidRPr="00B015F8">
        <w:rPr>
          <w:rFonts w:eastAsia="等线"/>
          <w:color w:val="231F20"/>
          <w:kern w:val="2"/>
          <w:szCs w:val="21"/>
          <w:lang w:eastAsia="zh-CN"/>
        </w:rPr>
        <w:t xml:space="preserve">will undergo changes even for simple targets. </w:t>
      </w:r>
      <w:r w:rsidRPr="00B015F8">
        <w:rPr>
          <w:rFonts w:eastAsia="等线"/>
          <w:iCs/>
          <w:lang w:val="en-GB" w:eastAsia="zh-CN"/>
        </w:rPr>
        <w:t xml:space="preserve">Based on this premise, if a more refined model is desired, it is recommended to further investigate the RCS differences of different rays/clusters in small scale parameters. </w:t>
      </w:r>
      <w:r w:rsidRPr="00B015F8">
        <w:rPr>
          <w:rFonts w:eastAsia="等线"/>
          <w:iCs/>
          <w:sz w:val="21"/>
          <w:lang w:val="en-GB" w:eastAsia="zh-CN"/>
        </w:rPr>
        <w:t xml:space="preserve">   </w:t>
      </w:r>
    </w:p>
    <w:p w14:paraId="2CD35872" w14:textId="70A2DA01" w:rsidR="00F15696" w:rsidRPr="00B015F8" w:rsidRDefault="000D6F2E" w:rsidP="006C6D7C">
      <w:pPr>
        <w:overflowPunct/>
        <w:autoSpaceDE/>
        <w:autoSpaceDN/>
        <w:adjustRightInd/>
        <w:snapToGrid w:val="0"/>
        <w:spacing w:after="120" w:line="280" w:lineRule="atLeast"/>
        <w:jc w:val="both"/>
        <w:textAlignment w:val="auto"/>
        <w:rPr>
          <w:rFonts w:eastAsia="等线"/>
          <w:b/>
          <w:i/>
          <w:iCs/>
          <w:lang w:eastAsia="zh-CN"/>
        </w:rPr>
      </w:pPr>
      <w:r w:rsidRPr="00B015F8">
        <w:rPr>
          <w:rFonts w:eastAsia="等线"/>
          <w:b/>
          <w:i/>
          <w:iCs/>
          <w:lang w:eastAsia="zh-CN"/>
        </w:rPr>
        <w:t>Proposal</w:t>
      </w:r>
      <w:r w:rsidR="004A6479" w:rsidRPr="00B015F8">
        <w:rPr>
          <w:rFonts w:eastAsia="等线"/>
          <w:b/>
          <w:i/>
          <w:iCs/>
          <w:lang w:eastAsia="zh-CN"/>
        </w:rPr>
        <w:t xml:space="preserve"> </w:t>
      </w:r>
      <w:r w:rsidR="00291C12" w:rsidRPr="00B015F8">
        <w:rPr>
          <w:rFonts w:eastAsia="等线" w:hint="eastAsia"/>
          <w:b/>
          <w:i/>
          <w:iCs/>
          <w:lang w:eastAsia="zh-CN"/>
        </w:rPr>
        <w:t>7</w:t>
      </w:r>
      <w:r w:rsidRPr="00B015F8">
        <w:rPr>
          <w:rFonts w:eastAsia="等线"/>
          <w:b/>
          <w:i/>
          <w:iCs/>
          <w:lang w:eastAsia="zh-CN"/>
        </w:rPr>
        <w:t xml:space="preserve">: </w:t>
      </w:r>
      <w:r w:rsidR="007F7E43" w:rsidRPr="00B015F8">
        <w:rPr>
          <w:rFonts w:eastAsia="等线"/>
          <w:b/>
          <w:i/>
          <w:iCs/>
          <w:lang w:eastAsia="zh-CN"/>
        </w:rPr>
        <w:t xml:space="preserve">The pathloss </w:t>
      </w:r>
      <w:r w:rsidR="001D03AC" w:rsidRPr="00B015F8">
        <w:rPr>
          <w:rFonts w:eastAsia="等线"/>
          <w:b/>
          <w:i/>
          <w:iCs/>
          <w:lang w:eastAsia="zh-CN"/>
        </w:rPr>
        <w:t>taking into</w:t>
      </w:r>
      <w:r w:rsidR="00DD63C7" w:rsidRPr="00B015F8">
        <w:rPr>
          <w:rFonts w:eastAsia="等线"/>
          <w:b/>
          <w:i/>
          <w:iCs/>
          <w:lang w:eastAsia="zh-CN"/>
        </w:rPr>
        <w:t xml:space="preserve"> a</w:t>
      </w:r>
      <w:r w:rsidR="001D03AC" w:rsidRPr="00B015F8">
        <w:rPr>
          <w:rFonts w:eastAsia="等线"/>
          <w:b/>
          <w:i/>
          <w:iCs/>
          <w:lang w:eastAsia="zh-CN"/>
        </w:rPr>
        <w:t>ccount</w:t>
      </w:r>
      <w:r w:rsidR="00DD63C7" w:rsidRPr="00B015F8">
        <w:rPr>
          <w:rFonts w:eastAsia="等线"/>
          <w:b/>
          <w:i/>
          <w:iCs/>
          <w:lang w:eastAsia="zh-CN"/>
        </w:rPr>
        <w:t xml:space="preserve"> </w:t>
      </w:r>
      <w:r w:rsidR="009212D7" w:rsidRPr="00B015F8">
        <w:rPr>
          <w:rFonts w:eastAsia="等线"/>
          <w:b/>
          <w:i/>
          <w:iCs/>
          <w:lang w:eastAsia="zh-CN"/>
        </w:rPr>
        <w:t xml:space="preserve">the </w:t>
      </w:r>
      <w:r w:rsidR="00A900C5" w:rsidRPr="00B015F8">
        <w:rPr>
          <w:rFonts w:eastAsia="等线"/>
          <w:b/>
          <w:i/>
          <w:iCs/>
          <w:lang w:eastAsia="zh-CN"/>
        </w:rPr>
        <w:t xml:space="preserve">RCS </w:t>
      </w:r>
      <w:r w:rsidR="005D2A99" w:rsidRPr="00B015F8">
        <w:rPr>
          <w:rFonts w:eastAsia="等线"/>
          <w:b/>
          <w:i/>
          <w:iCs/>
          <w:lang w:eastAsia="zh-CN"/>
        </w:rPr>
        <w:t xml:space="preserve">of targets </w:t>
      </w:r>
      <w:r w:rsidR="00883C37" w:rsidRPr="00B015F8">
        <w:rPr>
          <w:rFonts w:eastAsia="等线"/>
          <w:b/>
          <w:i/>
          <w:iCs/>
          <w:lang w:eastAsia="zh-CN"/>
        </w:rPr>
        <w:t xml:space="preserve">for </w:t>
      </w:r>
      <w:r w:rsidR="008E1770" w:rsidRPr="00B015F8">
        <w:rPr>
          <w:rFonts w:eastAsia="等线"/>
          <w:b/>
          <w:i/>
          <w:iCs/>
          <w:lang w:eastAsia="zh-CN"/>
        </w:rPr>
        <w:t>e</w:t>
      </w:r>
      <w:r w:rsidR="00995903" w:rsidRPr="00B015F8">
        <w:rPr>
          <w:rFonts w:eastAsia="等线"/>
          <w:b/>
          <w:i/>
          <w:iCs/>
          <w:lang w:eastAsia="zh-CN"/>
        </w:rPr>
        <w:t>ach of Tx-target</w:t>
      </w:r>
      <w:r w:rsidR="008E1770" w:rsidRPr="00B015F8">
        <w:rPr>
          <w:rFonts w:eastAsia="等线"/>
          <w:b/>
          <w:i/>
          <w:iCs/>
          <w:lang w:eastAsia="zh-CN"/>
        </w:rPr>
        <w:t>-Rx link</w:t>
      </w:r>
      <w:r w:rsidR="001D03AC" w:rsidRPr="00B015F8">
        <w:rPr>
          <w:rFonts w:eastAsia="等线"/>
          <w:b/>
          <w:i/>
          <w:iCs/>
          <w:lang w:eastAsia="zh-CN"/>
        </w:rPr>
        <w:t xml:space="preserve"> </w:t>
      </w:r>
      <w:r w:rsidR="00360F2D" w:rsidRPr="00B015F8">
        <w:rPr>
          <w:rFonts w:eastAsia="等线"/>
          <w:b/>
          <w:i/>
          <w:iCs/>
          <w:lang w:eastAsia="zh-CN"/>
        </w:rPr>
        <w:t>if direct/indirect path is modelled by at least stochastic clutter(s)</w:t>
      </w:r>
      <w:r w:rsidR="00512433" w:rsidRPr="00B015F8">
        <w:rPr>
          <w:rFonts w:eastAsia="等线"/>
          <w:b/>
          <w:i/>
          <w:iCs/>
          <w:lang w:eastAsia="zh-CN"/>
        </w:rPr>
        <w:t xml:space="preserve"> is</w:t>
      </w:r>
    </w:p>
    <w:p w14:paraId="075B77AD" w14:textId="68AF7D8A" w:rsidR="006C6D7C" w:rsidRPr="00B015F8" w:rsidRDefault="00000000" w:rsidP="007C14A1">
      <w:pPr>
        <w:overflowPunct/>
        <w:autoSpaceDE/>
        <w:autoSpaceDN/>
        <w:adjustRightInd/>
        <w:snapToGrid w:val="0"/>
        <w:spacing w:after="120" w:line="280" w:lineRule="atLeast"/>
        <w:jc w:val="center"/>
        <w:textAlignment w:val="auto"/>
        <w:rPr>
          <w:rFonts w:eastAsia="等线"/>
          <w:iCs/>
          <w:sz w:val="21"/>
          <w:lang w:val="en-GB" w:eastAsia="zh-CN"/>
        </w:rPr>
      </w:pPr>
      <m:oMathPara>
        <m:oMath>
          <m:sSub>
            <m:sSubPr>
              <m:ctrlPr>
                <w:rPr>
                  <w:rFonts w:ascii="Cambria Math" w:eastAsia="等线" w:hAnsi="Cambria Math"/>
                  <w:i/>
                  <w:kern w:val="2"/>
                  <w:sz w:val="21"/>
                  <w:szCs w:val="21"/>
                  <w:lang w:eastAsia="zh-CN"/>
                </w:rPr>
              </m:ctrlPr>
            </m:sSubPr>
            <m:e>
              <m:r>
                <w:rPr>
                  <w:rFonts w:ascii="Cambria Math" w:eastAsia="等线" w:hAnsi="Cambria Math"/>
                  <w:kern w:val="2"/>
                  <w:sz w:val="21"/>
                  <w:szCs w:val="21"/>
                  <w:lang w:eastAsia="zh-CN"/>
                </w:rPr>
                <m:t>PL</m:t>
              </m:r>
            </m:e>
            <m:sub>
              <m:r>
                <w:rPr>
                  <w:rFonts w:ascii="Cambria Math" w:eastAsia="等线" w:hAnsi="Cambria Math"/>
                  <w:kern w:val="2"/>
                  <w:sz w:val="21"/>
                  <w:szCs w:val="21"/>
                  <w:lang w:eastAsia="zh-CN"/>
                </w:rPr>
                <m:t>dB</m:t>
              </m:r>
            </m:sub>
          </m:sSub>
          <m:d>
            <m:dPr>
              <m:ctrlPr>
                <w:rPr>
                  <w:rFonts w:ascii="Cambria Math" w:eastAsia="等线" w:hAnsi="Cambria Math"/>
                  <w:i/>
                  <w:kern w:val="2"/>
                  <w:sz w:val="21"/>
                  <w:szCs w:val="21"/>
                  <w:lang w:eastAsia="zh-CN"/>
                </w:rPr>
              </m:ctrlPr>
            </m:dPr>
            <m:e>
              <m:sSub>
                <m:sSubPr>
                  <m:ctrlPr>
                    <w:rPr>
                      <w:rFonts w:ascii="Cambria Math" w:eastAsia="等线" w:hAnsi="Cambria Math"/>
                      <w:i/>
                      <w:kern w:val="2"/>
                      <w:sz w:val="21"/>
                      <w:szCs w:val="21"/>
                      <w:lang w:eastAsia="zh-CN"/>
                    </w:rPr>
                  </m:ctrlPr>
                </m:sSubPr>
                <m:e>
                  <m:r>
                    <w:rPr>
                      <w:rFonts w:ascii="Cambria Math" w:eastAsia="等线" w:hAnsi="Cambria Math"/>
                      <w:kern w:val="2"/>
                      <w:sz w:val="21"/>
                      <w:szCs w:val="21"/>
                      <w:lang w:eastAsia="zh-CN"/>
                    </w:rPr>
                    <m:t>d</m:t>
                  </m:r>
                </m:e>
                <m:sub>
                  <m:r>
                    <w:rPr>
                      <w:rFonts w:ascii="Cambria Math" w:eastAsia="等线" w:hAnsi="Cambria Math"/>
                      <w:kern w:val="2"/>
                      <w:sz w:val="21"/>
                      <w:szCs w:val="21"/>
                      <w:lang w:eastAsia="zh-CN"/>
                    </w:rPr>
                    <m:t>1</m:t>
                  </m:r>
                </m:sub>
              </m:sSub>
              <m:r>
                <w:rPr>
                  <w:rFonts w:ascii="Cambria Math" w:eastAsia="等线" w:hAnsi="Cambria Math"/>
                  <w:kern w:val="2"/>
                  <w:sz w:val="21"/>
                  <w:szCs w:val="21"/>
                  <w:lang w:eastAsia="zh-CN"/>
                </w:rPr>
                <m:t>,</m:t>
              </m:r>
              <m:sSub>
                <m:sSubPr>
                  <m:ctrlPr>
                    <w:rPr>
                      <w:rFonts w:ascii="Cambria Math" w:eastAsia="等线" w:hAnsi="Cambria Math"/>
                      <w:i/>
                      <w:kern w:val="2"/>
                      <w:sz w:val="21"/>
                      <w:szCs w:val="21"/>
                      <w:lang w:eastAsia="zh-CN"/>
                    </w:rPr>
                  </m:ctrlPr>
                </m:sSubPr>
                <m:e>
                  <m:r>
                    <w:rPr>
                      <w:rFonts w:ascii="Cambria Math" w:eastAsia="等线" w:hAnsi="Cambria Math"/>
                      <w:kern w:val="2"/>
                      <w:sz w:val="21"/>
                      <w:szCs w:val="21"/>
                      <w:lang w:eastAsia="zh-CN"/>
                    </w:rPr>
                    <m:t>d</m:t>
                  </m:r>
                </m:e>
                <m:sub>
                  <m:r>
                    <w:rPr>
                      <w:rFonts w:ascii="Cambria Math" w:eastAsia="等线" w:hAnsi="Cambria Math"/>
                      <w:kern w:val="2"/>
                      <w:sz w:val="21"/>
                      <w:szCs w:val="21"/>
                      <w:lang w:eastAsia="zh-CN"/>
                    </w:rPr>
                    <m:t>2</m:t>
                  </m:r>
                </m:sub>
              </m:sSub>
            </m:e>
          </m:d>
          <m:r>
            <w:rPr>
              <w:rFonts w:ascii="Cambria Math" w:eastAsia="等线" w:hAnsi="Cambria Math"/>
              <w:kern w:val="2"/>
              <w:sz w:val="21"/>
              <w:szCs w:val="21"/>
              <w:lang w:eastAsia="zh-CN"/>
            </w:rPr>
            <m:t>=</m:t>
          </m:r>
          <m:sSub>
            <m:sSubPr>
              <m:ctrlPr>
                <w:rPr>
                  <w:rFonts w:ascii="Cambria Math" w:eastAsia="等线" w:hAnsi="Cambria Math"/>
                  <w:i/>
                  <w:kern w:val="2"/>
                  <w:sz w:val="21"/>
                  <w:szCs w:val="21"/>
                  <w:lang w:eastAsia="zh-CN"/>
                </w:rPr>
              </m:ctrlPr>
            </m:sSubPr>
            <m:e>
              <m:r>
                <w:rPr>
                  <w:rFonts w:ascii="Cambria Math" w:eastAsia="等线" w:hAnsi="Cambria Math"/>
                  <w:kern w:val="2"/>
                  <w:sz w:val="21"/>
                  <w:szCs w:val="21"/>
                  <w:lang w:eastAsia="zh-CN"/>
                </w:rPr>
                <m:t>PL</m:t>
              </m:r>
            </m:e>
            <m:sub>
              <m:r>
                <w:rPr>
                  <w:rFonts w:ascii="Cambria Math" w:eastAsia="等线" w:hAnsi="Cambria Math"/>
                  <w:kern w:val="2"/>
                  <w:sz w:val="21"/>
                  <w:szCs w:val="21"/>
                  <w:lang w:eastAsia="zh-CN"/>
                </w:rPr>
                <m:t>dB</m:t>
              </m:r>
            </m:sub>
          </m:sSub>
          <m:d>
            <m:dPr>
              <m:ctrlPr>
                <w:rPr>
                  <w:rFonts w:ascii="Cambria Math" w:eastAsia="等线" w:hAnsi="Cambria Math"/>
                  <w:i/>
                  <w:kern w:val="2"/>
                  <w:sz w:val="21"/>
                  <w:szCs w:val="21"/>
                  <w:lang w:eastAsia="zh-CN"/>
                </w:rPr>
              </m:ctrlPr>
            </m:dPr>
            <m:e>
              <m:sSub>
                <m:sSubPr>
                  <m:ctrlPr>
                    <w:rPr>
                      <w:rFonts w:ascii="Cambria Math" w:eastAsia="等线" w:hAnsi="Cambria Math"/>
                      <w:i/>
                      <w:kern w:val="2"/>
                      <w:sz w:val="21"/>
                      <w:szCs w:val="21"/>
                      <w:lang w:eastAsia="zh-CN"/>
                    </w:rPr>
                  </m:ctrlPr>
                </m:sSubPr>
                <m:e>
                  <m:r>
                    <w:rPr>
                      <w:rFonts w:ascii="Cambria Math" w:eastAsia="等线" w:hAnsi="Cambria Math"/>
                      <w:kern w:val="2"/>
                      <w:sz w:val="21"/>
                      <w:szCs w:val="21"/>
                      <w:lang w:eastAsia="zh-CN"/>
                    </w:rPr>
                    <m:t>d</m:t>
                  </m:r>
                </m:e>
                <m:sub>
                  <m:r>
                    <w:rPr>
                      <w:rFonts w:ascii="Cambria Math" w:eastAsia="等线" w:hAnsi="Cambria Math"/>
                      <w:kern w:val="2"/>
                      <w:sz w:val="21"/>
                      <w:szCs w:val="21"/>
                      <w:lang w:eastAsia="zh-CN"/>
                    </w:rPr>
                    <m:t>1</m:t>
                  </m:r>
                </m:sub>
              </m:sSub>
            </m:e>
          </m:d>
          <m:r>
            <w:rPr>
              <w:rFonts w:ascii="Cambria Math" w:eastAsia="等线" w:hAnsi="Cambria Math"/>
              <w:kern w:val="2"/>
              <w:sz w:val="21"/>
              <w:szCs w:val="21"/>
              <w:lang w:eastAsia="zh-CN"/>
            </w:rPr>
            <m:t>+</m:t>
          </m:r>
          <m:sSub>
            <m:sSubPr>
              <m:ctrlPr>
                <w:rPr>
                  <w:rFonts w:ascii="Cambria Math" w:eastAsia="等线" w:hAnsi="Cambria Math"/>
                  <w:i/>
                  <w:kern w:val="2"/>
                  <w:sz w:val="21"/>
                  <w:szCs w:val="21"/>
                  <w:lang w:eastAsia="zh-CN"/>
                </w:rPr>
              </m:ctrlPr>
            </m:sSubPr>
            <m:e>
              <m:r>
                <w:rPr>
                  <w:rFonts w:ascii="Cambria Math" w:eastAsia="等线" w:hAnsi="Cambria Math"/>
                  <w:kern w:val="2"/>
                  <w:sz w:val="21"/>
                  <w:szCs w:val="21"/>
                  <w:lang w:eastAsia="zh-CN"/>
                </w:rPr>
                <m:t>PL</m:t>
              </m:r>
            </m:e>
            <m:sub>
              <m:r>
                <w:rPr>
                  <w:rFonts w:ascii="Cambria Math" w:eastAsia="等线" w:hAnsi="Cambria Math"/>
                  <w:kern w:val="2"/>
                  <w:sz w:val="21"/>
                  <w:szCs w:val="21"/>
                  <w:lang w:eastAsia="zh-CN"/>
                </w:rPr>
                <m:t>dB</m:t>
              </m:r>
            </m:sub>
          </m:sSub>
          <m:d>
            <m:dPr>
              <m:ctrlPr>
                <w:rPr>
                  <w:rFonts w:ascii="Cambria Math" w:eastAsia="等线" w:hAnsi="Cambria Math"/>
                  <w:i/>
                  <w:kern w:val="2"/>
                  <w:sz w:val="21"/>
                  <w:szCs w:val="21"/>
                  <w:lang w:eastAsia="zh-CN"/>
                </w:rPr>
              </m:ctrlPr>
            </m:dPr>
            <m:e>
              <m:sSub>
                <m:sSubPr>
                  <m:ctrlPr>
                    <w:rPr>
                      <w:rFonts w:ascii="Cambria Math" w:eastAsia="等线" w:hAnsi="Cambria Math"/>
                      <w:i/>
                      <w:kern w:val="2"/>
                      <w:sz w:val="21"/>
                      <w:szCs w:val="21"/>
                      <w:lang w:eastAsia="zh-CN"/>
                    </w:rPr>
                  </m:ctrlPr>
                </m:sSubPr>
                <m:e>
                  <m:r>
                    <w:rPr>
                      <w:rFonts w:ascii="Cambria Math" w:eastAsia="等线" w:hAnsi="Cambria Math"/>
                      <w:kern w:val="2"/>
                      <w:sz w:val="21"/>
                      <w:szCs w:val="21"/>
                      <w:lang w:eastAsia="zh-CN"/>
                    </w:rPr>
                    <m:t>d</m:t>
                  </m:r>
                </m:e>
                <m:sub>
                  <m:r>
                    <w:rPr>
                      <w:rFonts w:ascii="Cambria Math" w:eastAsia="等线" w:hAnsi="Cambria Math"/>
                      <w:kern w:val="2"/>
                      <w:sz w:val="21"/>
                      <w:szCs w:val="21"/>
                      <w:lang w:eastAsia="zh-CN"/>
                    </w:rPr>
                    <m:t>2</m:t>
                  </m:r>
                </m:sub>
              </m:sSub>
            </m:e>
          </m:d>
          <m:r>
            <w:rPr>
              <w:rFonts w:ascii="Cambria Math" w:eastAsia="等线" w:hAnsi="Cambria Math"/>
              <w:kern w:val="2"/>
              <w:sz w:val="21"/>
              <w:szCs w:val="21"/>
              <w:lang w:eastAsia="zh-CN"/>
            </w:rPr>
            <m:t>+10</m:t>
          </m:r>
          <m:func>
            <m:funcPr>
              <m:ctrlPr>
                <w:rPr>
                  <w:rFonts w:ascii="Cambria Math" w:eastAsia="等线" w:hAnsi="Cambria Math"/>
                  <w:i/>
                  <w:kern w:val="2"/>
                  <w:sz w:val="21"/>
                  <w:szCs w:val="21"/>
                  <w:lang w:eastAsia="zh-CN"/>
                </w:rPr>
              </m:ctrlPr>
            </m:funcPr>
            <m:fName>
              <m:sSub>
                <m:sSubPr>
                  <m:ctrlPr>
                    <w:rPr>
                      <w:rFonts w:ascii="Cambria Math" w:eastAsia="等线" w:hAnsi="Cambria Math"/>
                      <w:i/>
                      <w:kern w:val="2"/>
                      <w:sz w:val="21"/>
                      <w:szCs w:val="21"/>
                      <w:lang w:eastAsia="zh-CN"/>
                    </w:rPr>
                  </m:ctrlPr>
                </m:sSubPr>
                <m:e>
                  <m:r>
                    <m:rPr>
                      <m:sty m:val="p"/>
                    </m:rPr>
                    <w:rPr>
                      <w:rFonts w:ascii="Cambria Math" w:eastAsia="等线" w:hAnsi="Cambria Math"/>
                      <w:kern w:val="2"/>
                      <w:sz w:val="21"/>
                      <w:szCs w:val="21"/>
                      <w:lang w:eastAsia="zh-CN"/>
                    </w:rPr>
                    <m:t>log</m:t>
                  </m:r>
                </m:e>
                <m:sub>
                  <m:r>
                    <w:rPr>
                      <w:rFonts w:ascii="Cambria Math" w:eastAsia="等线" w:hAnsi="Cambria Math"/>
                      <w:kern w:val="2"/>
                      <w:sz w:val="21"/>
                      <w:szCs w:val="21"/>
                      <w:lang w:eastAsia="zh-CN"/>
                    </w:rPr>
                    <m:t>10</m:t>
                  </m:r>
                </m:sub>
              </m:sSub>
            </m:fName>
            <m:e>
              <m:d>
                <m:dPr>
                  <m:ctrlPr>
                    <w:rPr>
                      <w:rFonts w:ascii="Cambria Math" w:eastAsia="等线" w:hAnsi="Cambria Math"/>
                      <w:i/>
                      <w:kern w:val="2"/>
                      <w:sz w:val="21"/>
                      <w:szCs w:val="21"/>
                      <w:lang w:eastAsia="zh-CN"/>
                    </w:rPr>
                  </m:ctrlPr>
                </m:dPr>
                <m:e>
                  <m:f>
                    <m:fPr>
                      <m:ctrlPr>
                        <w:rPr>
                          <w:rFonts w:ascii="Cambria Math" w:eastAsia="等线" w:hAnsi="Cambria Math"/>
                          <w:i/>
                          <w:kern w:val="2"/>
                          <w:sz w:val="21"/>
                          <w:szCs w:val="21"/>
                          <w:lang w:eastAsia="zh-CN"/>
                        </w:rPr>
                      </m:ctrlPr>
                    </m:fPr>
                    <m:num>
                      <m:sSup>
                        <m:sSupPr>
                          <m:ctrlPr>
                            <w:rPr>
                              <w:rFonts w:ascii="Cambria Math" w:eastAsia="等线" w:hAnsi="Cambria Math"/>
                              <w:i/>
                              <w:kern w:val="2"/>
                              <w:sz w:val="21"/>
                              <w:szCs w:val="21"/>
                              <w:lang w:eastAsia="zh-CN"/>
                            </w:rPr>
                          </m:ctrlPr>
                        </m:sSupPr>
                        <m:e>
                          <m:r>
                            <w:rPr>
                              <w:rFonts w:ascii="Cambria Math" w:eastAsia="等线" w:hAnsi="Cambria Math"/>
                              <w:kern w:val="2"/>
                              <w:sz w:val="21"/>
                              <w:szCs w:val="21"/>
                              <w:lang w:eastAsia="zh-CN"/>
                            </w:rPr>
                            <m:t>λ</m:t>
                          </m:r>
                        </m:e>
                        <m:sup>
                          <m:r>
                            <w:rPr>
                              <w:rFonts w:ascii="Cambria Math" w:eastAsia="等线" w:hAnsi="Cambria Math"/>
                              <w:kern w:val="2"/>
                              <w:sz w:val="21"/>
                              <w:szCs w:val="21"/>
                              <w:lang w:eastAsia="zh-CN"/>
                            </w:rPr>
                            <m:t>2</m:t>
                          </m:r>
                        </m:sup>
                      </m:sSup>
                    </m:num>
                    <m:den>
                      <m:r>
                        <w:rPr>
                          <w:rFonts w:ascii="Cambria Math" w:eastAsia="等线" w:hAnsi="Cambria Math"/>
                          <w:kern w:val="2"/>
                          <w:sz w:val="21"/>
                          <w:szCs w:val="21"/>
                          <w:lang w:eastAsia="zh-CN"/>
                        </w:rPr>
                        <m:t>4π</m:t>
                      </m:r>
                    </m:den>
                  </m:f>
                </m:e>
              </m:d>
            </m:e>
          </m:func>
          <m:r>
            <w:rPr>
              <w:rFonts w:ascii="Cambria Math" w:eastAsia="等线" w:hAnsi="Cambria Math"/>
              <w:kern w:val="2"/>
              <w:sz w:val="21"/>
              <w:szCs w:val="21"/>
              <w:lang w:eastAsia="zh-CN"/>
            </w:rPr>
            <m:t>-10</m:t>
          </m:r>
          <m:func>
            <m:funcPr>
              <m:ctrlPr>
                <w:rPr>
                  <w:rFonts w:ascii="Cambria Math" w:eastAsia="等线" w:hAnsi="Cambria Math"/>
                  <w:i/>
                  <w:kern w:val="2"/>
                  <w:sz w:val="21"/>
                  <w:szCs w:val="21"/>
                  <w:lang w:eastAsia="zh-CN"/>
                </w:rPr>
              </m:ctrlPr>
            </m:funcPr>
            <m:fName>
              <m:sSub>
                <m:sSubPr>
                  <m:ctrlPr>
                    <w:rPr>
                      <w:rFonts w:ascii="Cambria Math" w:eastAsia="等线" w:hAnsi="Cambria Math"/>
                      <w:i/>
                      <w:kern w:val="2"/>
                      <w:sz w:val="21"/>
                      <w:szCs w:val="21"/>
                      <w:lang w:eastAsia="zh-CN"/>
                    </w:rPr>
                  </m:ctrlPr>
                </m:sSubPr>
                <m:e>
                  <m:r>
                    <m:rPr>
                      <m:sty m:val="p"/>
                    </m:rPr>
                    <w:rPr>
                      <w:rFonts w:ascii="Cambria Math" w:eastAsia="等线" w:hAnsi="Cambria Math"/>
                      <w:kern w:val="2"/>
                      <w:sz w:val="21"/>
                      <w:szCs w:val="21"/>
                      <w:lang w:eastAsia="zh-CN"/>
                    </w:rPr>
                    <m:t>log</m:t>
                  </m:r>
                </m:e>
                <m:sub>
                  <m:r>
                    <w:rPr>
                      <w:rFonts w:ascii="Cambria Math" w:eastAsia="等线" w:hAnsi="Cambria Math"/>
                      <w:kern w:val="2"/>
                      <w:sz w:val="21"/>
                      <w:szCs w:val="21"/>
                      <w:lang w:eastAsia="zh-CN"/>
                    </w:rPr>
                    <m:t>10</m:t>
                  </m:r>
                </m:sub>
              </m:sSub>
            </m:fName>
            <m:e>
              <m:r>
                <w:rPr>
                  <w:rFonts w:ascii="Cambria Math" w:eastAsia="等线" w:hAnsi="Cambria Math"/>
                  <w:kern w:val="2"/>
                  <w:sz w:val="21"/>
                  <w:szCs w:val="21"/>
                  <w:lang w:eastAsia="zh-CN"/>
                </w:rPr>
                <m:t>(</m:t>
              </m:r>
              <m:sSub>
                <m:sSubPr>
                  <m:ctrlPr>
                    <w:rPr>
                      <w:rFonts w:ascii="Cambria Math" w:eastAsia="等线" w:hAnsi="Cambria Math"/>
                      <w:i/>
                      <w:kern w:val="2"/>
                      <w:sz w:val="21"/>
                      <w:szCs w:val="21"/>
                      <w:lang w:eastAsia="zh-CN"/>
                    </w:rPr>
                  </m:ctrlPr>
                </m:sSubPr>
                <m:e>
                  <m:r>
                    <w:rPr>
                      <w:rFonts w:ascii="Cambria Math" w:eastAsia="等线" w:hAnsi="Cambria Math"/>
                      <w:kern w:val="2"/>
                      <w:sz w:val="21"/>
                      <w:szCs w:val="21"/>
                      <w:lang w:eastAsia="zh-CN"/>
                    </w:rPr>
                    <m:t>σ</m:t>
                  </m:r>
                </m:e>
                <m:sub>
                  <m:r>
                    <w:rPr>
                      <w:rFonts w:ascii="Cambria Math" w:eastAsia="等线" w:hAnsi="Cambria Math"/>
                      <w:kern w:val="2"/>
                      <w:sz w:val="21"/>
                      <w:szCs w:val="21"/>
                      <w:lang w:eastAsia="zh-CN"/>
                    </w:rPr>
                    <m:t>RCS</m:t>
                  </m:r>
                </m:sub>
              </m:sSub>
              <m:r>
                <w:rPr>
                  <w:rFonts w:ascii="Cambria Math" w:eastAsia="等线" w:hAnsi="Cambria Math"/>
                  <w:kern w:val="2"/>
                  <w:sz w:val="21"/>
                  <w:szCs w:val="21"/>
                  <w:lang w:eastAsia="zh-CN"/>
                </w:rPr>
                <m:t>)</m:t>
              </m:r>
            </m:e>
          </m:func>
        </m:oMath>
      </m:oMathPara>
    </w:p>
    <w:p w14:paraId="73458A2E" w14:textId="7864273B" w:rsidR="00676F70" w:rsidRPr="00B015F8" w:rsidRDefault="00EC750B" w:rsidP="0039581C">
      <w:pPr>
        <w:pStyle w:val="1"/>
      </w:pPr>
      <w:r w:rsidRPr="00B015F8">
        <w:t>B</w:t>
      </w:r>
      <w:r w:rsidR="005F3557" w:rsidRPr="00B015F8">
        <w:t>ackground</w:t>
      </w:r>
      <w:r w:rsidR="00676F70" w:rsidRPr="00B015F8">
        <w:t xml:space="preserve"> channel</w:t>
      </w:r>
      <w:r w:rsidR="0039581C" w:rsidRPr="00B015F8">
        <w:t xml:space="preserve"> modelling</w:t>
      </w:r>
    </w:p>
    <w:p w14:paraId="7E3DC1B8" w14:textId="273DA374" w:rsidR="00BA694F" w:rsidRPr="00B015F8" w:rsidRDefault="00E90037" w:rsidP="00676F70">
      <w:pPr>
        <w:overflowPunct/>
        <w:autoSpaceDE/>
        <w:autoSpaceDN/>
        <w:adjustRightInd/>
        <w:snapToGrid w:val="0"/>
        <w:spacing w:after="120" w:line="280" w:lineRule="atLeast"/>
        <w:jc w:val="both"/>
        <w:textAlignment w:val="auto"/>
        <w:rPr>
          <w:rFonts w:eastAsia="等线"/>
          <w:bCs/>
          <w:lang w:eastAsia="zh-CN"/>
        </w:rPr>
      </w:pPr>
      <w:r w:rsidRPr="00B015F8">
        <w:rPr>
          <w:rFonts w:eastAsia="等线" w:hint="eastAsia"/>
          <w:bCs/>
          <w:lang w:eastAsia="zh-CN"/>
        </w:rPr>
        <w:t>T</w:t>
      </w:r>
      <w:r w:rsidRPr="00B015F8">
        <w:rPr>
          <w:rFonts w:eastAsia="等线"/>
          <w:bCs/>
          <w:lang w:eastAsia="zh-CN"/>
        </w:rPr>
        <w:t xml:space="preserve">he issue of </w:t>
      </w:r>
      <w:r w:rsidR="00054750" w:rsidRPr="00B015F8">
        <w:rPr>
          <w:rFonts w:eastAsia="等线"/>
          <w:bCs/>
          <w:lang w:eastAsia="zh-CN"/>
        </w:rPr>
        <w:t xml:space="preserve">how to model </w:t>
      </w:r>
      <w:r w:rsidR="007E15E3" w:rsidRPr="00B015F8">
        <w:rPr>
          <w:rFonts w:eastAsia="等线"/>
          <w:bCs/>
          <w:lang w:eastAsia="zh-CN"/>
        </w:rPr>
        <w:t xml:space="preserve">the </w:t>
      </w:r>
      <w:r w:rsidR="00E557E3" w:rsidRPr="00B015F8">
        <w:rPr>
          <w:rFonts w:eastAsia="等线"/>
          <w:bCs/>
          <w:lang w:eastAsia="zh-CN"/>
        </w:rPr>
        <w:t xml:space="preserve">background channel </w:t>
      </w:r>
      <w:r w:rsidR="00BB2E82" w:rsidRPr="00B015F8">
        <w:rPr>
          <w:rFonts w:eastAsia="等线"/>
          <w:bCs/>
          <w:lang w:eastAsia="zh-CN"/>
        </w:rPr>
        <w:t xml:space="preserve">has been </w:t>
      </w:r>
      <w:r w:rsidR="00CB160F" w:rsidRPr="00B015F8">
        <w:rPr>
          <w:rFonts w:eastAsia="等线"/>
          <w:bCs/>
          <w:lang w:eastAsia="zh-CN"/>
        </w:rPr>
        <w:t xml:space="preserve">discussed </w:t>
      </w:r>
      <w:r w:rsidR="00434172" w:rsidRPr="00B015F8">
        <w:rPr>
          <w:rFonts w:eastAsia="等线"/>
          <w:bCs/>
          <w:lang w:eastAsia="zh-CN"/>
        </w:rPr>
        <w:t xml:space="preserve">in </w:t>
      </w:r>
      <w:r w:rsidR="00922A56" w:rsidRPr="00B015F8">
        <w:rPr>
          <w:rFonts w:eastAsia="等线"/>
          <w:bCs/>
          <w:lang w:eastAsia="zh-CN"/>
        </w:rPr>
        <w:t>RAN1#117</w:t>
      </w:r>
      <w:r w:rsidR="004C71E6" w:rsidRPr="00B015F8">
        <w:rPr>
          <w:rFonts w:eastAsia="等线"/>
          <w:bCs/>
          <w:lang w:eastAsia="zh-CN"/>
        </w:rPr>
        <w:t xml:space="preserve"> meeting, </w:t>
      </w:r>
      <w:r w:rsidR="00A15447" w:rsidRPr="00B015F8">
        <w:rPr>
          <w:rFonts w:eastAsia="等线"/>
          <w:bCs/>
          <w:lang w:eastAsia="zh-CN"/>
        </w:rPr>
        <w:t>an</w:t>
      </w:r>
      <w:r w:rsidR="00157E58" w:rsidRPr="00B015F8">
        <w:rPr>
          <w:rFonts w:eastAsia="等线"/>
          <w:bCs/>
          <w:lang w:eastAsia="zh-CN"/>
        </w:rPr>
        <w:t xml:space="preserve">d </w:t>
      </w:r>
      <w:r w:rsidR="00EF635E" w:rsidRPr="00B015F8">
        <w:rPr>
          <w:rFonts w:eastAsia="等线"/>
          <w:bCs/>
          <w:lang w:eastAsia="zh-CN"/>
        </w:rPr>
        <w:t xml:space="preserve">it seems that </w:t>
      </w:r>
      <w:r w:rsidR="00894853" w:rsidRPr="00B015F8">
        <w:rPr>
          <w:rFonts w:eastAsia="等线"/>
          <w:bCs/>
          <w:lang w:eastAsia="zh-CN"/>
        </w:rPr>
        <w:t xml:space="preserve">the majority </w:t>
      </w:r>
      <w:r w:rsidR="006B0492" w:rsidRPr="00B015F8">
        <w:rPr>
          <w:rFonts w:eastAsia="等线"/>
          <w:bCs/>
          <w:lang w:eastAsia="zh-CN"/>
        </w:rPr>
        <w:t xml:space="preserve">of companies </w:t>
      </w:r>
      <w:r w:rsidR="00456170" w:rsidRPr="00B015F8">
        <w:rPr>
          <w:rFonts w:eastAsia="等线"/>
          <w:bCs/>
          <w:lang w:eastAsia="zh-CN"/>
        </w:rPr>
        <w:t>support</w:t>
      </w:r>
      <w:r w:rsidR="00475760" w:rsidRPr="00B015F8">
        <w:rPr>
          <w:rFonts w:eastAsia="等线"/>
          <w:bCs/>
          <w:lang w:eastAsia="zh-CN"/>
        </w:rPr>
        <w:t xml:space="preserve"> </w:t>
      </w:r>
      <w:r w:rsidR="00E15019" w:rsidRPr="00B015F8">
        <w:rPr>
          <w:rFonts w:eastAsia="等线"/>
          <w:bCs/>
          <w:lang w:eastAsia="zh-CN"/>
        </w:rPr>
        <w:t xml:space="preserve">to model </w:t>
      </w:r>
      <w:r w:rsidR="00790B14" w:rsidRPr="00B015F8">
        <w:rPr>
          <w:rFonts w:eastAsia="等线"/>
          <w:bCs/>
          <w:lang w:eastAsia="zh-CN"/>
        </w:rPr>
        <w:t>s</w:t>
      </w:r>
      <w:r w:rsidR="002F2E6F" w:rsidRPr="00B015F8">
        <w:rPr>
          <w:rFonts w:eastAsia="等线"/>
          <w:bCs/>
          <w:lang w:eastAsia="zh-CN"/>
        </w:rPr>
        <w:t>tochastic clutters following the cluster gene</w:t>
      </w:r>
      <w:r w:rsidR="00E50107" w:rsidRPr="00B015F8">
        <w:rPr>
          <w:rFonts w:eastAsia="等线"/>
          <w:bCs/>
          <w:lang w:eastAsia="zh-CN"/>
        </w:rPr>
        <w:t xml:space="preserve">ration in TR 38.901 </w:t>
      </w:r>
      <w:r w:rsidR="002F2E6F" w:rsidRPr="00B015F8">
        <w:rPr>
          <w:rFonts w:eastAsia="等线"/>
          <w:bCs/>
          <w:lang w:eastAsia="zh-CN"/>
        </w:rPr>
        <w:t>in the background channel.</w:t>
      </w:r>
      <w:r w:rsidR="00F12EE3" w:rsidRPr="00B015F8">
        <w:rPr>
          <w:rFonts w:eastAsia="等线"/>
          <w:bCs/>
          <w:lang w:eastAsia="zh-CN"/>
        </w:rPr>
        <w:t xml:space="preserve"> </w:t>
      </w:r>
      <w:r w:rsidR="006535D4" w:rsidRPr="00B015F8">
        <w:rPr>
          <w:rFonts w:eastAsia="等线"/>
          <w:bCs/>
          <w:lang w:eastAsia="zh-CN"/>
        </w:rPr>
        <w:t xml:space="preserve">With regards to </w:t>
      </w:r>
      <w:r w:rsidR="00B035A4" w:rsidRPr="00B015F8">
        <w:rPr>
          <w:rFonts w:eastAsia="等线"/>
          <w:bCs/>
          <w:lang w:eastAsia="zh-CN"/>
        </w:rPr>
        <w:t xml:space="preserve">whether </w:t>
      </w:r>
      <w:r w:rsidR="00B424EE" w:rsidRPr="00B015F8">
        <w:rPr>
          <w:rFonts w:eastAsia="等线"/>
          <w:bCs/>
          <w:lang w:eastAsia="zh-CN"/>
        </w:rPr>
        <w:t xml:space="preserve">EO </w:t>
      </w:r>
      <w:r w:rsidR="00D56719" w:rsidRPr="00B015F8">
        <w:rPr>
          <w:rFonts w:eastAsia="等线"/>
          <w:bCs/>
          <w:lang w:eastAsia="zh-CN"/>
        </w:rPr>
        <w:t xml:space="preserve">can </w:t>
      </w:r>
      <w:r w:rsidR="00C9684C" w:rsidRPr="00B015F8">
        <w:rPr>
          <w:rFonts w:eastAsia="等线"/>
          <w:bCs/>
          <w:lang w:eastAsia="zh-CN"/>
        </w:rPr>
        <w:t xml:space="preserve">also </w:t>
      </w:r>
      <w:r w:rsidR="00D56719" w:rsidRPr="00B015F8">
        <w:rPr>
          <w:rFonts w:eastAsia="等线"/>
          <w:bCs/>
          <w:lang w:eastAsia="zh-CN"/>
        </w:rPr>
        <w:t>be modelled</w:t>
      </w:r>
      <w:r w:rsidR="009370F4" w:rsidRPr="00B015F8">
        <w:rPr>
          <w:rFonts w:eastAsia="等线"/>
          <w:bCs/>
          <w:lang w:eastAsia="zh-CN"/>
        </w:rPr>
        <w:t xml:space="preserve">, </w:t>
      </w:r>
      <w:r w:rsidR="00962837" w:rsidRPr="00B015F8">
        <w:rPr>
          <w:rFonts w:eastAsia="等线"/>
          <w:bCs/>
          <w:lang w:eastAsia="zh-CN"/>
        </w:rPr>
        <w:t xml:space="preserve">it remains to </w:t>
      </w:r>
      <w:r w:rsidR="00DA62A6" w:rsidRPr="00B015F8">
        <w:rPr>
          <w:rFonts w:eastAsia="等线"/>
          <w:bCs/>
          <w:lang w:eastAsia="zh-CN"/>
        </w:rPr>
        <w:t xml:space="preserve">be further studied. </w:t>
      </w:r>
    </w:p>
    <w:p w14:paraId="0CD0E901" w14:textId="642F71E6" w:rsidR="00AD6A05" w:rsidRPr="00B015F8" w:rsidRDefault="008C4A19" w:rsidP="00676F70">
      <w:pPr>
        <w:overflowPunct/>
        <w:autoSpaceDE/>
        <w:autoSpaceDN/>
        <w:adjustRightInd/>
        <w:snapToGrid w:val="0"/>
        <w:spacing w:after="120" w:line="280" w:lineRule="atLeast"/>
        <w:jc w:val="both"/>
        <w:textAlignment w:val="auto"/>
        <w:rPr>
          <w:rFonts w:eastAsia="等线"/>
          <w:lang w:eastAsia="zh-CN"/>
        </w:rPr>
      </w:pPr>
      <w:r w:rsidRPr="00B015F8">
        <w:rPr>
          <w:rFonts w:eastAsia="等线"/>
          <w:bCs/>
          <w:lang w:eastAsia="zh-CN"/>
        </w:rPr>
        <w:t>Similar to</w:t>
      </w:r>
      <w:r w:rsidR="00B34836" w:rsidRPr="00B015F8">
        <w:rPr>
          <w:rFonts w:eastAsia="等线"/>
          <w:bCs/>
          <w:lang w:eastAsia="zh-CN"/>
        </w:rPr>
        <w:t xml:space="preserve"> t</w:t>
      </w:r>
      <w:r w:rsidR="00E12B30" w:rsidRPr="00B015F8">
        <w:rPr>
          <w:rFonts w:eastAsia="等线"/>
          <w:bCs/>
          <w:lang w:eastAsia="zh-CN"/>
        </w:rPr>
        <w:t xml:space="preserve">he </w:t>
      </w:r>
      <w:r w:rsidR="005578AE" w:rsidRPr="00B015F8">
        <w:rPr>
          <w:rFonts w:eastAsia="等线"/>
          <w:bCs/>
          <w:lang w:eastAsia="zh-CN"/>
        </w:rPr>
        <w:t xml:space="preserve">common framework for ISAC channel model </w:t>
      </w:r>
      <w:r w:rsidR="00E12B30" w:rsidRPr="00B015F8">
        <w:rPr>
          <w:rFonts w:eastAsia="等线"/>
          <w:bCs/>
          <w:lang w:eastAsia="zh-CN"/>
        </w:rPr>
        <w:t>a</w:t>
      </w:r>
      <w:r w:rsidR="00245155" w:rsidRPr="00B015F8">
        <w:rPr>
          <w:rFonts w:eastAsia="等线"/>
          <w:bCs/>
          <w:lang w:eastAsia="zh-CN"/>
        </w:rPr>
        <w:t xml:space="preserve">greed on RAN1 #116 meeting, </w:t>
      </w:r>
      <w:r w:rsidR="00B724A6" w:rsidRPr="00B015F8">
        <w:rPr>
          <w:rFonts w:eastAsia="等线"/>
          <w:bCs/>
          <w:lang w:eastAsia="zh-CN"/>
        </w:rPr>
        <w:t xml:space="preserve">we prefer to </w:t>
      </w:r>
      <w:r w:rsidR="007539D6" w:rsidRPr="00B015F8">
        <w:rPr>
          <w:rFonts w:eastAsia="等线"/>
          <w:bCs/>
          <w:lang w:eastAsia="zh-CN"/>
        </w:rPr>
        <w:t>model</w:t>
      </w:r>
      <w:r w:rsidR="00C65AC7" w:rsidRPr="00B015F8">
        <w:rPr>
          <w:rFonts w:eastAsia="等线"/>
          <w:lang w:eastAsia="zh-CN"/>
        </w:rPr>
        <w:t xml:space="preserve"> </w:t>
      </w:r>
      <w:r w:rsidR="003B2C11" w:rsidRPr="00B015F8">
        <w:rPr>
          <w:rFonts w:eastAsia="等线"/>
          <w:lang w:eastAsia="zh-CN"/>
        </w:rPr>
        <w:t>the background channel as</w:t>
      </w:r>
      <w:r w:rsidR="001F34AF" w:rsidRPr="00B015F8">
        <w:rPr>
          <w:rFonts w:eastAsia="等线"/>
          <w:lang w:eastAsia="zh-CN"/>
        </w:rPr>
        <w:t xml:space="preserve"> </w:t>
      </w:r>
      <w:r w:rsidR="00956CAF" w:rsidRPr="00B015F8">
        <w:rPr>
          <w:rFonts w:eastAsia="等线"/>
          <w:lang w:eastAsia="zh-CN"/>
        </w:rPr>
        <w:t xml:space="preserve">the </w:t>
      </w:r>
      <w:r w:rsidR="00E62DBD" w:rsidRPr="00B015F8">
        <w:rPr>
          <w:rFonts w:eastAsia="等线"/>
          <w:lang w:eastAsia="zh-CN"/>
        </w:rPr>
        <w:t xml:space="preserve">superposition of </w:t>
      </w:r>
      <w:r w:rsidR="001F34AF" w:rsidRPr="00B015F8">
        <w:rPr>
          <w:rFonts w:eastAsia="等线"/>
          <w:lang w:eastAsia="zh-CN"/>
        </w:rPr>
        <w:t xml:space="preserve">the </w:t>
      </w:r>
      <w:r w:rsidR="00E62DBD" w:rsidRPr="00B015F8">
        <w:rPr>
          <w:rFonts w:eastAsia="等线"/>
          <w:lang w:eastAsia="zh-CN"/>
        </w:rPr>
        <w:t>E</w:t>
      </w:r>
      <w:r w:rsidR="000A3576" w:rsidRPr="00B015F8">
        <w:rPr>
          <w:rFonts w:eastAsia="等线"/>
          <w:lang w:eastAsia="zh-CN"/>
        </w:rPr>
        <w:t>O</w:t>
      </w:r>
      <w:r w:rsidR="00C703F0" w:rsidRPr="00B015F8">
        <w:rPr>
          <w:rFonts w:eastAsia="等线"/>
          <w:lang w:eastAsia="zh-CN"/>
        </w:rPr>
        <w:t>s</w:t>
      </w:r>
      <w:r w:rsidR="00F20B47" w:rsidRPr="00B015F8">
        <w:rPr>
          <w:rFonts w:eastAsia="等线"/>
          <w:lang w:eastAsia="zh-CN"/>
        </w:rPr>
        <w:t xml:space="preserve"> related channel</w:t>
      </w:r>
      <w:r w:rsidR="000630FC" w:rsidRPr="00B015F8">
        <w:rPr>
          <w:rFonts w:eastAsia="等线"/>
          <w:lang w:eastAsia="zh-CN"/>
        </w:rPr>
        <w:t xml:space="preserve"> and the </w:t>
      </w:r>
      <w:r w:rsidR="00550206" w:rsidRPr="00B015F8">
        <w:rPr>
          <w:rFonts w:eastAsia="等线"/>
          <w:lang w:eastAsia="zh-CN"/>
        </w:rPr>
        <w:t xml:space="preserve">stochastic </w:t>
      </w:r>
      <w:r w:rsidR="00F3460C" w:rsidRPr="00B015F8">
        <w:rPr>
          <w:rFonts w:eastAsia="等线"/>
          <w:lang w:eastAsia="zh-CN"/>
        </w:rPr>
        <w:t>clutters</w:t>
      </w:r>
      <w:r w:rsidR="00563FA5" w:rsidRPr="00B015F8">
        <w:rPr>
          <w:rFonts w:eastAsia="等线"/>
          <w:lang w:eastAsia="zh-CN"/>
        </w:rPr>
        <w:t>,</w:t>
      </w:r>
      <w:r w:rsidR="00DB72D4" w:rsidRPr="00B015F8">
        <w:rPr>
          <w:rFonts w:eastAsia="等线"/>
          <w:lang w:eastAsia="zh-CN"/>
        </w:rPr>
        <w:t xml:space="preserve"> </w:t>
      </w:r>
      <w:r w:rsidR="00563FA5" w:rsidRPr="00B015F8">
        <w:rPr>
          <w:rFonts w:eastAsia="等线"/>
          <w:lang w:eastAsia="zh-CN"/>
        </w:rPr>
        <w:t>w</w:t>
      </w:r>
      <w:r w:rsidR="00C946D1" w:rsidRPr="00B015F8">
        <w:rPr>
          <w:rFonts w:eastAsia="等线"/>
          <w:lang w:eastAsia="zh-CN"/>
        </w:rPr>
        <w:t xml:space="preserve">hich may </w:t>
      </w:r>
      <w:r w:rsidR="007A4AAD" w:rsidRPr="00B015F8">
        <w:rPr>
          <w:rFonts w:eastAsia="等线"/>
          <w:lang w:eastAsia="zh-CN"/>
        </w:rPr>
        <w:t xml:space="preserve">be </w:t>
      </w:r>
      <w:r w:rsidR="00AC6CA9" w:rsidRPr="00B015F8">
        <w:rPr>
          <w:rFonts w:eastAsia="等线"/>
          <w:lang w:eastAsia="zh-CN"/>
        </w:rPr>
        <w:t>represented as</w:t>
      </w:r>
    </w:p>
    <w:p w14:paraId="4BBBC8D6" w14:textId="77777777" w:rsidR="00AB36C5" w:rsidRPr="00B015F8" w:rsidRDefault="00000000" w:rsidP="00AB36C5">
      <w:pPr>
        <w:pStyle w:val="pf0"/>
        <w:rPr>
          <w:rFonts w:ascii="Times" w:eastAsia="Batang" w:hAnsi="Times" w:cstheme="minorBidi"/>
          <w:kern w:val="2"/>
          <w:sz w:val="22"/>
          <w:lang w:val="en-GB" w:eastAsia="zh-CN"/>
        </w:rPr>
      </w:pPr>
      <m:oMathPara>
        <m:oMath>
          <m:sSub>
            <m:sSubPr>
              <m:ctrlPr>
                <w:rPr>
                  <w:rFonts w:ascii="Cambria Math" w:hAnsi="Cambria Math"/>
                </w:rPr>
              </m:ctrlPr>
            </m:sSubPr>
            <m:e>
              <m:r>
                <w:rPr>
                  <w:rFonts w:ascii="Cambria Math" w:hAnsi="Cambria Math"/>
                </w:rPr>
                <m:t>H</m:t>
              </m:r>
            </m:e>
            <m:sub>
              <m:r>
                <w:rPr>
                  <w:rFonts w:ascii="Cambria Math" w:hAnsi="Cambria Math"/>
                </w:rPr>
                <m:t>background</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EO</m:t>
              </m:r>
            </m:sub>
          </m:sSub>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background</m:t>
              </m:r>
            </m:sub>
            <m:sup>
              <m:r>
                <w:rPr>
                  <w:rFonts w:ascii="Cambria Math" w:hAnsi="Cambria Math"/>
                </w:rPr>
                <m:t>clutter</m:t>
              </m:r>
            </m:sup>
          </m:sSubSup>
        </m:oMath>
      </m:oMathPara>
    </w:p>
    <w:p w14:paraId="2AF84431" w14:textId="56325D13" w:rsidR="00AC6CA9" w:rsidRPr="00B015F8" w:rsidRDefault="00C82B07" w:rsidP="00676F70">
      <w:pPr>
        <w:overflowPunct/>
        <w:autoSpaceDE/>
        <w:autoSpaceDN/>
        <w:adjustRightInd/>
        <w:snapToGrid w:val="0"/>
        <w:spacing w:after="120" w:line="280" w:lineRule="atLeast"/>
        <w:jc w:val="both"/>
        <w:textAlignment w:val="auto"/>
        <w:rPr>
          <w:rFonts w:eastAsia="等线"/>
          <w:bCs/>
          <w:lang w:eastAsia="zh-CN"/>
        </w:rPr>
      </w:pPr>
      <w:r w:rsidRPr="00B015F8">
        <w:rPr>
          <w:rFonts w:eastAsia="等线"/>
          <w:bCs/>
          <w:lang w:eastAsia="zh-CN"/>
        </w:rPr>
        <w:t>w</w:t>
      </w:r>
      <w:r w:rsidR="00B47D56" w:rsidRPr="00B015F8">
        <w:rPr>
          <w:rFonts w:eastAsia="等线"/>
          <w:bCs/>
          <w:lang w:eastAsia="zh-CN"/>
        </w:rPr>
        <w:t xml:space="preserve">here </w:t>
      </w:r>
      <w:r w:rsidR="00234AC9" w:rsidRPr="00B015F8">
        <w:rPr>
          <w:rFonts w:eastAsia="等线"/>
          <w:bCs/>
          <w:lang w:eastAsia="zh-CN"/>
        </w:rPr>
        <w:t xml:space="preserve">the </w:t>
      </w:r>
      <m:oMath>
        <m:sSubSup>
          <m:sSubSupPr>
            <m:ctrlPr>
              <w:rPr>
                <w:rFonts w:ascii="Cambria Math" w:hAnsi="Cambria Math"/>
                <w:i/>
              </w:rPr>
            </m:ctrlPr>
          </m:sSubSupPr>
          <m:e>
            <m:r>
              <w:rPr>
                <w:rFonts w:ascii="Cambria Math" w:hAnsi="Cambria Math"/>
              </w:rPr>
              <m:t>H</m:t>
            </m:r>
          </m:e>
          <m:sub>
            <m:r>
              <w:rPr>
                <w:rFonts w:ascii="Cambria Math" w:hAnsi="Cambria Math"/>
              </w:rPr>
              <m:t>background</m:t>
            </m:r>
          </m:sub>
          <m:sup>
            <m:r>
              <w:rPr>
                <w:rFonts w:ascii="Cambria Math" w:hAnsi="Cambria Math"/>
              </w:rPr>
              <m:t>clutter</m:t>
            </m:r>
          </m:sup>
        </m:sSubSup>
      </m:oMath>
      <w:r w:rsidR="00234AC9" w:rsidRPr="00B015F8">
        <w:rPr>
          <w:rFonts w:ascii="Times" w:eastAsia="Batang" w:hAnsi="Times" w:cstheme="minorBidi"/>
          <w:kern w:val="2"/>
          <w:lang w:val="en-GB" w:eastAsia="zh-CN"/>
        </w:rPr>
        <w:t xml:space="preserve"> would refer to all the </w:t>
      </w:r>
      <w:r w:rsidR="008274BE" w:rsidRPr="00B015F8">
        <w:rPr>
          <w:rFonts w:ascii="Times" w:eastAsia="Batang" w:hAnsi="Times" w:cstheme="minorBidi"/>
          <w:kern w:val="2"/>
          <w:lang w:val="en-GB" w:eastAsia="zh-CN"/>
        </w:rPr>
        <w:t>stochastically generated clutters</w:t>
      </w:r>
      <w:r w:rsidR="00234AC9" w:rsidRPr="00B015F8">
        <w:rPr>
          <w:rFonts w:ascii="Times" w:eastAsia="Batang" w:hAnsi="Times" w:cstheme="minorBidi"/>
          <w:kern w:val="2"/>
          <w:lang w:val="en-GB" w:eastAsia="zh-CN"/>
        </w:rPr>
        <w:t xml:space="preserve"> model</w:t>
      </w:r>
      <w:r w:rsidR="001E3EB1" w:rsidRPr="00B015F8">
        <w:rPr>
          <w:rFonts w:ascii="Times" w:eastAsia="Batang" w:hAnsi="Times" w:cstheme="minorBidi"/>
          <w:kern w:val="2"/>
          <w:lang w:val="en-GB" w:eastAsia="zh-CN"/>
        </w:rPr>
        <w:t>l</w:t>
      </w:r>
      <w:r w:rsidR="00234AC9" w:rsidRPr="00B015F8">
        <w:rPr>
          <w:rFonts w:ascii="Times" w:eastAsia="Batang" w:hAnsi="Times" w:cstheme="minorBidi"/>
          <w:kern w:val="2"/>
          <w:lang w:val="en-GB" w:eastAsia="zh-CN"/>
        </w:rPr>
        <w:t xml:space="preserve">ed via legacy 38.901 and </w:t>
      </w:r>
      <m:oMath>
        <m:sSub>
          <m:sSubPr>
            <m:ctrlPr>
              <w:rPr>
                <w:rFonts w:ascii="Cambria Math" w:hAnsi="Cambria Math"/>
                <w:i/>
              </w:rPr>
            </m:ctrlPr>
          </m:sSubPr>
          <m:e>
            <m:r>
              <w:rPr>
                <w:rFonts w:ascii="Cambria Math" w:hAnsi="Cambria Math"/>
              </w:rPr>
              <m:t>H</m:t>
            </m:r>
          </m:e>
          <m:sub>
            <m:r>
              <w:rPr>
                <w:rFonts w:ascii="Cambria Math" w:hAnsi="Cambria Math"/>
              </w:rPr>
              <m:t>EO</m:t>
            </m:r>
          </m:sub>
        </m:sSub>
      </m:oMath>
      <w:r w:rsidR="00234AC9" w:rsidRPr="00B015F8">
        <w:rPr>
          <w:rFonts w:ascii="Times" w:eastAsia="Batang" w:hAnsi="Times" w:cstheme="minorBidi"/>
        </w:rPr>
        <w:t xml:space="preserve"> would correspond to the components impacted by the EO.</w:t>
      </w:r>
      <w:r w:rsidR="00AC3FAC" w:rsidRPr="00B015F8">
        <w:rPr>
          <w:rFonts w:ascii="Times" w:eastAsia="Batang" w:hAnsi="Times" w:cstheme="minorBidi"/>
        </w:rPr>
        <w:t xml:space="preserve"> </w:t>
      </w:r>
    </w:p>
    <w:p w14:paraId="3B9DD679" w14:textId="2ECA98FC" w:rsidR="00676F70" w:rsidRPr="00B015F8" w:rsidRDefault="00CA4481" w:rsidP="00EA2B25">
      <w:pPr>
        <w:overflowPunct/>
        <w:autoSpaceDE/>
        <w:autoSpaceDN/>
        <w:adjustRightInd/>
        <w:snapToGrid w:val="0"/>
        <w:spacing w:after="120" w:line="280" w:lineRule="atLeast"/>
        <w:jc w:val="both"/>
        <w:textAlignment w:val="auto"/>
        <w:rPr>
          <w:rFonts w:eastAsia="等线"/>
          <w:b/>
          <w:bCs/>
          <w:i/>
          <w:lang w:eastAsia="zh-CN"/>
        </w:rPr>
      </w:pPr>
      <w:r w:rsidRPr="00B015F8">
        <w:rPr>
          <w:rFonts w:eastAsia="等线"/>
          <w:b/>
          <w:bCs/>
          <w:i/>
          <w:lang w:eastAsia="zh-CN"/>
        </w:rPr>
        <w:t>Proposal</w:t>
      </w:r>
      <w:r w:rsidR="00EC2D81" w:rsidRPr="00B015F8">
        <w:rPr>
          <w:rFonts w:eastAsia="等线"/>
          <w:b/>
          <w:bCs/>
          <w:i/>
          <w:lang w:eastAsia="zh-CN"/>
        </w:rPr>
        <w:t xml:space="preserve"> </w:t>
      </w:r>
      <w:r w:rsidR="00291C12" w:rsidRPr="00B015F8">
        <w:rPr>
          <w:rFonts w:eastAsia="等线" w:hint="eastAsia"/>
          <w:b/>
          <w:bCs/>
          <w:i/>
          <w:lang w:eastAsia="zh-CN"/>
        </w:rPr>
        <w:t>8</w:t>
      </w:r>
      <w:r w:rsidRPr="00B015F8">
        <w:rPr>
          <w:rFonts w:eastAsia="等线"/>
          <w:b/>
          <w:bCs/>
          <w:i/>
          <w:lang w:eastAsia="zh-CN"/>
        </w:rPr>
        <w:t>:</w:t>
      </w:r>
      <w:r w:rsidR="00EC2D81" w:rsidRPr="00B015F8">
        <w:rPr>
          <w:rFonts w:eastAsia="等线"/>
          <w:b/>
          <w:bCs/>
          <w:i/>
          <w:lang w:eastAsia="zh-CN"/>
        </w:rPr>
        <w:t xml:space="preserve"> </w:t>
      </w:r>
      <w:r w:rsidR="00EA2B25" w:rsidRPr="00B015F8">
        <w:rPr>
          <w:rFonts w:eastAsia="等线"/>
          <w:b/>
          <w:bCs/>
          <w:i/>
          <w:lang w:eastAsia="zh-CN"/>
        </w:rPr>
        <w:t>Stochastic clutters following the cluster generation in TR 38.901 are modeled in the background channel.</w:t>
      </w:r>
    </w:p>
    <w:p w14:paraId="5AAC06B6" w14:textId="3569BBE8" w:rsidR="00E2043A" w:rsidRPr="00B015F8" w:rsidRDefault="00E2043A" w:rsidP="00676F70">
      <w:pPr>
        <w:overflowPunct/>
        <w:autoSpaceDE/>
        <w:autoSpaceDN/>
        <w:adjustRightInd/>
        <w:snapToGrid w:val="0"/>
        <w:spacing w:after="120" w:line="280" w:lineRule="atLeast"/>
        <w:jc w:val="both"/>
        <w:textAlignment w:val="auto"/>
        <w:rPr>
          <w:rFonts w:eastAsia="等线"/>
          <w:b/>
          <w:i/>
          <w:iCs/>
          <w:lang w:val="en-GB" w:eastAsia="zh-CN"/>
        </w:rPr>
      </w:pPr>
      <w:r w:rsidRPr="00B015F8">
        <w:rPr>
          <w:rFonts w:eastAsia="等线"/>
          <w:b/>
          <w:bCs/>
          <w:i/>
          <w:lang w:eastAsia="zh-CN"/>
        </w:rPr>
        <w:lastRenderedPageBreak/>
        <w:t>Proposal</w:t>
      </w:r>
      <w:r w:rsidR="0025229F" w:rsidRPr="00B015F8">
        <w:rPr>
          <w:rFonts w:eastAsia="等线"/>
          <w:b/>
          <w:bCs/>
          <w:i/>
          <w:lang w:eastAsia="zh-CN"/>
        </w:rPr>
        <w:t xml:space="preserve"> </w:t>
      </w:r>
      <w:r w:rsidR="00291C12" w:rsidRPr="00B015F8">
        <w:rPr>
          <w:rFonts w:eastAsia="等线" w:hint="eastAsia"/>
          <w:b/>
          <w:bCs/>
          <w:i/>
          <w:lang w:eastAsia="zh-CN"/>
        </w:rPr>
        <w:t>9</w:t>
      </w:r>
      <w:r w:rsidRPr="00B015F8">
        <w:rPr>
          <w:rFonts w:eastAsia="等线"/>
          <w:b/>
          <w:bCs/>
          <w:i/>
          <w:lang w:eastAsia="zh-CN"/>
        </w:rPr>
        <w:t xml:space="preserve">: </w:t>
      </w:r>
      <w:r w:rsidR="00E07104" w:rsidRPr="00B015F8">
        <w:rPr>
          <w:rFonts w:eastAsia="等线"/>
          <w:b/>
          <w:bCs/>
          <w:i/>
          <w:lang w:eastAsia="zh-CN"/>
        </w:rPr>
        <w:t xml:space="preserve">EO </w:t>
      </w:r>
      <w:r w:rsidR="004342BF" w:rsidRPr="00B015F8">
        <w:rPr>
          <w:rFonts w:eastAsia="等线"/>
          <w:b/>
          <w:bCs/>
          <w:i/>
          <w:lang w:eastAsia="zh-CN"/>
        </w:rPr>
        <w:t xml:space="preserve">are modelled </w:t>
      </w:r>
      <w:r w:rsidR="001F1EEA" w:rsidRPr="00B015F8">
        <w:rPr>
          <w:rFonts w:eastAsia="等线"/>
          <w:b/>
          <w:bCs/>
          <w:i/>
          <w:lang w:eastAsia="zh-CN"/>
        </w:rPr>
        <w:t xml:space="preserve">in the </w:t>
      </w:r>
      <w:r w:rsidR="00A423BA" w:rsidRPr="00B015F8">
        <w:rPr>
          <w:rFonts w:eastAsia="等线"/>
          <w:b/>
          <w:bCs/>
          <w:i/>
          <w:lang w:eastAsia="zh-CN"/>
        </w:rPr>
        <w:t>background channel.</w:t>
      </w:r>
    </w:p>
    <w:p w14:paraId="4B1B1E1D" w14:textId="77777777" w:rsidR="00DF2C1D" w:rsidRPr="00B015F8" w:rsidRDefault="00DF2C1D" w:rsidP="00DF2C1D">
      <w:pPr>
        <w:pStyle w:val="1"/>
      </w:pPr>
      <w:r w:rsidRPr="00B015F8">
        <w:rPr>
          <w:rFonts w:hint="eastAsia"/>
        </w:rPr>
        <w:t>C</w:t>
      </w:r>
      <w:r w:rsidRPr="00B015F8">
        <w:t>onclusions</w:t>
      </w:r>
    </w:p>
    <w:p w14:paraId="6B7FC116" w14:textId="3174B644" w:rsidR="00063885" w:rsidRPr="00B015F8" w:rsidRDefault="00DD0706" w:rsidP="00776002">
      <w:pPr>
        <w:pStyle w:val="af4"/>
        <w:jc w:val="both"/>
        <w:rPr>
          <w:szCs w:val="21"/>
          <w:lang w:eastAsia="zh-CN"/>
        </w:rPr>
      </w:pPr>
      <w:r w:rsidRPr="00B015F8">
        <w:rPr>
          <w:szCs w:val="21"/>
          <w:lang w:eastAsia="zh-CN"/>
        </w:rPr>
        <w:t>I</w:t>
      </w:r>
      <w:r w:rsidRPr="00B015F8">
        <w:rPr>
          <w:rFonts w:hint="eastAsia"/>
          <w:szCs w:val="21"/>
          <w:lang w:eastAsia="zh-CN"/>
        </w:rPr>
        <w:t xml:space="preserve">n </w:t>
      </w:r>
      <w:r w:rsidRPr="00B015F8">
        <w:rPr>
          <w:szCs w:val="21"/>
          <w:lang w:eastAsia="zh-CN"/>
        </w:rPr>
        <w:t xml:space="preserve">this </w:t>
      </w:r>
      <w:r w:rsidRPr="00B015F8">
        <w:rPr>
          <w:rFonts w:hint="eastAsia"/>
          <w:szCs w:val="21"/>
          <w:lang w:eastAsia="zh-CN"/>
        </w:rPr>
        <w:t>contribution</w:t>
      </w:r>
      <w:r w:rsidRPr="00B015F8">
        <w:rPr>
          <w:szCs w:val="21"/>
          <w:lang w:eastAsia="zh-CN"/>
        </w:rPr>
        <w:t xml:space="preserve">, </w:t>
      </w:r>
      <w:r w:rsidR="00323D3A" w:rsidRPr="00B015F8">
        <w:rPr>
          <w:szCs w:val="21"/>
          <w:lang w:eastAsia="zh-CN"/>
        </w:rPr>
        <w:t>we</w:t>
      </w:r>
      <w:r w:rsidR="00561556" w:rsidRPr="00B015F8">
        <w:rPr>
          <w:szCs w:val="21"/>
          <w:lang w:eastAsia="zh-CN"/>
        </w:rPr>
        <w:t xml:space="preserve"> </w:t>
      </w:r>
      <w:r w:rsidR="00561556" w:rsidRPr="00B015F8">
        <w:rPr>
          <w:szCs w:val="21"/>
          <w:lang w:val="en-US" w:eastAsia="zh-CN"/>
        </w:rPr>
        <w:t>discuss</w:t>
      </w:r>
      <w:r w:rsidR="00B5094B" w:rsidRPr="00B015F8">
        <w:rPr>
          <w:szCs w:val="21"/>
          <w:lang w:val="en-US" w:eastAsia="zh-CN"/>
        </w:rPr>
        <w:t xml:space="preserve"> ISAC channel modelling</w:t>
      </w:r>
      <w:r w:rsidR="00283F5F" w:rsidRPr="00B015F8">
        <w:rPr>
          <w:szCs w:val="21"/>
          <w:lang w:val="en-US" w:eastAsia="zh-CN"/>
        </w:rPr>
        <w:t xml:space="preserve"> related issues</w:t>
      </w:r>
      <w:r w:rsidR="00323D3A" w:rsidRPr="00B015F8">
        <w:rPr>
          <w:szCs w:val="21"/>
          <w:lang w:eastAsia="zh-CN"/>
        </w:rPr>
        <w:t xml:space="preserve"> </w:t>
      </w:r>
      <w:r w:rsidRPr="00B015F8">
        <w:rPr>
          <w:szCs w:val="21"/>
          <w:lang w:eastAsia="zh-CN"/>
        </w:rPr>
        <w:t>and have following proposals:</w:t>
      </w:r>
    </w:p>
    <w:p w14:paraId="06F24C35" w14:textId="77777777" w:rsidR="00B31890" w:rsidRPr="00B015F8" w:rsidRDefault="00B31890" w:rsidP="00B31890">
      <w:pPr>
        <w:overflowPunct/>
        <w:autoSpaceDE/>
        <w:autoSpaceDN/>
        <w:adjustRightInd/>
        <w:snapToGrid w:val="0"/>
        <w:spacing w:after="120" w:line="280" w:lineRule="atLeast"/>
        <w:jc w:val="both"/>
        <w:textAlignment w:val="auto"/>
        <w:rPr>
          <w:rFonts w:eastAsia="等线"/>
          <w:b/>
          <w:bCs/>
          <w:i/>
          <w:lang w:eastAsia="zh-CN"/>
        </w:rPr>
      </w:pPr>
      <w:r w:rsidRPr="00B015F8">
        <w:rPr>
          <w:rFonts w:eastAsia="等线"/>
          <w:b/>
          <w:bCs/>
          <w:i/>
          <w:lang w:eastAsia="zh-CN"/>
        </w:rPr>
        <w:t>Proposal 1: Support to enhance the geometry-based stochastic model in TR 18.901 for ISAC channel modelling.</w:t>
      </w:r>
    </w:p>
    <w:p w14:paraId="51EBFFAE" w14:textId="77777777" w:rsidR="00F556CB" w:rsidRPr="00B015F8" w:rsidRDefault="00F556CB" w:rsidP="00F556CB">
      <w:pPr>
        <w:overflowPunct/>
        <w:autoSpaceDE/>
        <w:autoSpaceDN/>
        <w:adjustRightInd/>
        <w:snapToGrid w:val="0"/>
        <w:spacing w:after="120" w:line="280" w:lineRule="atLeast"/>
        <w:jc w:val="both"/>
        <w:textAlignment w:val="auto"/>
        <w:rPr>
          <w:rFonts w:eastAsia="等线"/>
          <w:b/>
          <w:bCs/>
          <w:i/>
          <w:lang w:eastAsia="zh-CN"/>
        </w:rPr>
      </w:pPr>
      <w:r w:rsidRPr="00B015F8">
        <w:rPr>
          <w:rFonts w:eastAsia="等线"/>
          <w:b/>
          <w:bCs/>
          <w:i/>
          <w:lang w:eastAsia="zh-CN"/>
        </w:rPr>
        <w:t>Proposal 2: For the target with single scattering point, RCS value of the target is generated by combining a deterministic component A and a randomly generated component B</w:t>
      </w:r>
    </w:p>
    <w:p w14:paraId="65BC894E" w14:textId="37535D26" w:rsidR="00F556CB" w:rsidRPr="00B015F8" w:rsidRDefault="00F556CB" w:rsidP="00F556CB">
      <w:pPr>
        <w:pStyle w:val="aff0"/>
        <w:numPr>
          <w:ilvl w:val="0"/>
          <w:numId w:val="17"/>
        </w:numPr>
        <w:overflowPunct/>
        <w:autoSpaceDE/>
        <w:autoSpaceDN/>
        <w:adjustRightInd/>
        <w:snapToGrid w:val="0"/>
        <w:spacing w:after="120" w:line="280" w:lineRule="atLeast"/>
        <w:ind w:firstLineChars="0"/>
        <w:jc w:val="both"/>
        <w:textAlignment w:val="auto"/>
        <w:rPr>
          <w:rFonts w:eastAsia="等线"/>
          <w:b/>
          <w:bCs/>
          <w:i/>
          <w:lang w:eastAsia="zh-CN"/>
        </w:rPr>
      </w:pPr>
      <w:r w:rsidRPr="00B015F8">
        <w:rPr>
          <w:rFonts w:eastAsia="等线"/>
          <w:b/>
          <w:bCs/>
          <w:i/>
          <w:lang w:eastAsia="zh-CN"/>
        </w:rPr>
        <w:t>RCS=A+B</w:t>
      </w:r>
      <w:r w:rsidR="00A25B35" w:rsidRPr="00B015F8">
        <w:rPr>
          <w:rFonts w:eastAsia="等线"/>
          <w:b/>
          <w:bCs/>
          <w:i/>
          <w:lang w:eastAsia="zh-CN"/>
        </w:rPr>
        <w:t>.</w:t>
      </w:r>
    </w:p>
    <w:p w14:paraId="0CEC600A" w14:textId="62DEED32" w:rsidR="00F556CB" w:rsidRPr="00B015F8" w:rsidRDefault="00F556CB" w:rsidP="00F556CB">
      <w:pPr>
        <w:pStyle w:val="aff0"/>
        <w:numPr>
          <w:ilvl w:val="0"/>
          <w:numId w:val="17"/>
        </w:numPr>
        <w:overflowPunct/>
        <w:autoSpaceDE/>
        <w:autoSpaceDN/>
        <w:adjustRightInd/>
        <w:snapToGrid w:val="0"/>
        <w:spacing w:after="120" w:line="280" w:lineRule="atLeast"/>
        <w:ind w:firstLineChars="0"/>
        <w:jc w:val="both"/>
        <w:textAlignment w:val="auto"/>
        <w:rPr>
          <w:rFonts w:eastAsia="等线"/>
          <w:b/>
          <w:bCs/>
          <w:i/>
          <w:lang w:eastAsia="zh-CN"/>
        </w:rPr>
      </w:pPr>
      <w:r w:rsidRPr="00B015F8">
        <w:rPr>
          <w:rFonts w:eastAsia="等线"/>
          <w:b/>
          <w:bCs/>
          <w:i/>
          <w:lang w:eastAsia="zh-CN"/>
        </w:rPr>
        <w:t>B is independent on the incident/scattered angle</w:t>
      </w:r>
      <w:r w:rsidR="00A25B35" w:rsidRPr="00B015F8">
        <w:rPr>
          <w:rFonts w:eastAsia="等线"/>
          <w:b/>
          <w:bCs/>
          <w:i/>
          <w:lang w:eastAsia="zh-CN"/>
        </w:rPr>
        <w:t>.</w:t>
      </w:r>
    </w:p>
    <w:p w14:paraId="5F8BDC9E" w14:textId="411ABC87" w:rsidR="00C9553F" w:rsidRPr="00B015F8" w:rsidRDefault="00F556CB" w:rsidP="00C9553F">
      <w:pPr>
        <w:pStyle w:val="aff0"/>
        <w:numPr>
          <w:ilvl w:val="0"/>
          <w:numId w:val="17"/>
        </w:numPr>
        <w:overflowPunct/>
        <w:autoSpaceDE/>
        <w:autoSpaceDN/>
        <w:adjustRightInd/>
        <w:snapToGrid w:val="0"/>
        <w:spacing w:after="120" w:line="280" w:lineRule="atLeast"/>
        <w:ind w:firstLineChars="0"/>
        <w:jc w:val="both"/>
        <w:textAlignment w:val="auto"/>
        <w:rPr>
          <w:rFonts w:eastAsia="等线"/>
          <w:b/>
          <w:bCs/>
          <w:i/>
          <w:lang w:eastAsia="zh-CN"/>
        </w:rPr>
      </w:pPr>
      <w:r w:rsidRPr="00B015F8">
        <w:rPr>
          <w:rFonts w:eastAsia="等线"/>
          <w:b/>
          <w:bCs/>
          <w:i/>
          <w:lang w:eastAsia="zh-CN"/>
        </w:rPr>
        <w:t>A or B can be disabled</w:t>
      </w:r>
      <w:r w:rsidR="00A25B35" w:rsidRPr="00B015F8">
        <w:rPr>
          <w:rFonts w:eastAsia="等线"/>
          <w:b/>
          <w:bCs/>
          <w:i/>
          <w:lang w:eastAsia="zh-CN"/>
        </w:rPr>
        <w:t>.</w:t>
      </w:r>
      <w:r w:rsidRPr="00B015F8">
        <w:rPr>
          <w:rFonts w:eastAsia="等线"/>
          <w:b/>
          <w:bCs/>
          <w:i/>
          <w:lang w:eastAsia="zh-CN"/>
        </w:rPr>
        <w:t xml:space="preserve"> </w:t>
      </w:r>
    </w:p>
    <w:p w14:paraId="5A07A16F" w14:textId="77777777" w:rsidR="00A25B35" w:rsidRPr="00B015F8" w:rsidRDefault="00A25B35" w:rsidP="00A25B35">
      <w:pPr>
        <w:overflowPunct/>
        <w:autoSpaceDE/>
        <w:autoSpaceDN/>
        <w:adjustRightInd/>
        <w:snapToGrid w:val="0"/>
        <w:spacing w:after="120" w:line="280" w:lineRule="atLeast"/>
        <w:jc w:val="both"/>
        <w:textAlignment w:val="auto"/>
        <w:rPr>
          <w:rFonts w:eastAsia="等线"/>
          <w:b/>
          <w:bCs/>
          <w:i/>
          <w:lang w:eastAsia="zh-CN"/>
        </w:rPr>
      </w:pPr>
      <w:r w:rsidRPr="00B015F8">
        <w:rPr>
          <w:rFonts w:eastAsia="等线"/>
          <w:b/>
          <w:bCs/>
          <w:i/>
          <w:lang w:eastAsia="zh-CN"/>
        </w:rPr>
        <w:t>Proposal 3: If a target is modelled with multiple scattering points, then it is assumed that no rays scattered from one scattering point to another scattering point of the same target.</w:t>
      </w:r>
    </w:p>
    <w:p w14:paraId="73E343ED" w14:textId="77777777" w:rsidR="0014750E" w:rsidRPr="00B015F8" w:rsidRDefault="0014750E" w:rsidP="0014750E">
      <w:pPr>
        <w:overflowPunct/>
        <w:autoSpaceDE/>
        <w:autoSpaceDN/>
        <w:adjustRightInd/>
        <w:snapToGrid w:val="0"/>
        <w:spacing w:after="120" w:line="280" w:lineRule="atLeast"/>
        <w:jc w:val="both"/>
        <w:textAlignment w:val="auto"/>
        <w:rPr>
          <w:rFonts w:eastAsia="等线"/>
          <w:b/>
          <w:bCs/>
          <w:i/>
          <w:lang w:eastAsia="zh-CN"/>
        </w:rPr>
      </w:pPr>
      <w:r w:rsidRPr="00B015F8">
        <w:rPr>
          <w:rFonts w:eastAsia="等线"/>
          <w:b/>
          <w:bCs/>
          <w:i/>
          <w:lang w:eastAsia="zh-CN"/>
        </w:rPr>
        <w:t>Proposal 4: If a target is modelled with multiple scattering points, multiple RCS values can be determined for these scattering points.</w:t>
      </w:r>
    </w:p>
    <w:p w14:paraId="18236F79" w14:textId="3927B94A" w:rsidR="00A25B35" w:rsidRPr="00B015F8" w:rsidRDefault="0014750E" w:rsidP="00C9553F">
      <w:pPr>
        <w:pStyle w:val="aff0"/>
        <w:numPr>
          <w:ilvl w:val="0"/>
          <w:numId w:val="17"/>
        </w:numPr>
        <w:overflowPunct/>
        <w:autoSpaceDE/>
        <w:autoSpaceDN/>
        <w:adjustRightInd/>
        <w:snapToGrid w:val="0"/>
        <w:spacing w:after="120" w:line="280" w:lineRule="atLeast"/>
        <w:ind w:firstLineChars="0"/>
        <w:jc w:val="both"/>
        <w:textAlignment w:val="auto"/>
        <w:rPr>
          <w:rFonts w:eastAsia="等线"/>
          <w:b/>
          <w:bCs/>
          <w:i/>
          <w:lang w:eastAsia="zh-CN"/>
        </w:rPr>
      </w:pPr>
      <w:r w:rsidRPr="00B015F8">
        <w:rPr>
          <w:rFonts w:eastAsia="等线"/>
          <w:b/>
          <w:bCs/>
          <w:i/>
          <w:lang w:eastAsia="zh-CN"/>
        </w:rPr>
        <w:t>The generation of these RCS values can be correlated.</w:t>
      </w:r>
    </w:p>
    <w:p w14:paraId="4245A4BE" w14:textId="77777777" w:rsidR="000665DD" w:rsidRPr="00B015F8" w:rsidRDefault="000665DD" w:rsidP="000665DD">
      <w:pPr>
        <w:overflowPunct/>
        <w:autoSpaceDE/>
        <w:autoSpaceDN/>
        <w:adjustRightInd/>
        <w:snapToGrid w:val="0"/>
        <w:spacing w:after="120" w:line="280" w:lineRule="atLeast"/>
        <w:jc w:val="both"/>
        <w:textAlignment w:val="auto"/>
        <w:rPr>
          <w:rFonts w:eastAsia="等线"/>
          <w:b/>
          <w:bCs/>
          <w:i/>
          <w:lang w:eastAsia="zh-CN"/>
        </w:rPr>
      </w:pPr>
      <w:r w:rsidRPr="00B015F8">
        <w:rPr>
          <w:rFonts w:eastAsia="等线"/>
          <w:b/>
          <w:bCs/>
          <w:i/>
          <w:lang w:eastAsia="zh-CN"/>
        </w:rPr>
        <w:t>Proposal 5: Support concatenation method for target channel modelling.</w:t>
      </w:r>
    </w:p>
    <w:p w14:paraId="0C7D7897" w14:textId="52731142" w:rsidR="000475FC" w:rsidRPr="00B015F8" w:rsidRDefault="006036FE" w:rsidP="00945721">
      <w:pPr>
        <w:rPr>
          <w:rFonts w:hint="eastAsia"/>
          <w:lang w:val="en-GB" w:eastAsia="zh-CN"/>
        </w:rPr>
      </w:pPr>
      <w:r w:rsidRPr="00B015F8">
        <w:rPr>
          <w:rFonts w:eastAsia="等线"/>
          <w:b/>
          <w:i/>
          <w:lang w:eastAsia="zh-CN"/>
        </w:rPr>
        <w:t>Proposal 6: Support to restrict the maximum number of bounces for a multipath between sensing Tx and sensing Rx that can be modeled in the target channel to be 2.</w:t>
      </w:r>
    </w:p>
    <w:p w14:paraId="4487EFA1" w14:textId="34AC5FB5" w:rsidR="000475FC" w:rsidRPr="00B015F8" w:rsidRDefault="000475FC" w:rsidP="000475FC">
      <w:pPr>
        <w:overflowPunct/>
        <w:autoSpaceDE/>
        <w:autoSpaceDN/>
        <w:adjustRightInd/>
        <w:snapToGrid w:val="0"/>
        <w:spacing w:after="120" w:line="280" w:lineRule="atLeast"/>
        <w:jc w:val="both"/>
        <w:textAlignment w:val="auto"/>
        <w:rPr>
          <w:rFonts w:eastAsia="等线"/>
          <w:b/>
          <w:i/>
          <w:iCs/>
          <w:lang w:eastAsia="zh-CN"/>
        </w:rPr>
      </w:pPr>
      <w:r w:rsidRPr="00B015F8">
        <w:rPr>
          <w:rFonts w:eastAsia="等线"/>
          <w:b/>
          <w:i/>
          <w:iCs/>
          <w:lang w:eastAsia="zh-CN"/>
        </w:rPr>
        <w:t xml:space="preserve">Proposal </w:t>
      </w:r>
      <w:r w:rsidR="00945721" w:rsidRPr="00B015F8">
        <w:rPr>
          <w:rFonts w:eastAsia="等线" w:hint="eastAsia"/>
          <w:b/>
          <w:i/>
          <w:iCs/>
          <w:lang w:eastAsia="zh-CN"/>
        </w:rPr>
        <w:t>7</w:t>
      </w:r>
      <w:r w:rsidRPr="00B015F8">
        <w:rPr>
          <w:rFonts w:eastAsia="等线"/>
          <w:b/>
          <w:i/>
          <w:iCs/>
          <w:lang w:eastAsia="zh-CN"/>
        </w:rPr>
        <w:t>: The pathloss taking into account the RCS of targets for each of Tx-target-Rx link if direct/indirect path is modelled by at least stochastic clutter(s) is</w:t>
      </w:r>
    </w:p>
    <w:p w14:paraId="2E00C4DD" w14:textId="77777777" w:rsidR="000475FC" w:rsidRPr="00B015F8" w:rsidRDefault="00000000" w:rsidP="000475FC">
      <w:pPr>
        <w:overflowPunct/>
        <w:autoSpaceDE/>
        <w:autoSpaceDN/>
        <w:adjustRightInd/>
        <w:snapToGrid w:val="0"/>
        <w:spacing w:after="120" w:line="280" w:lineRule="atLeast"/>
        <w:jc w:val="center"/>
        <w:textAlignment w:val="auto"/>
        <w:rPr>
          <w:rFonts w:eastAsia="等线"/>
          <w:iCs/>
          <w:lang w:val="en-GB" w:eastAsia="zh-CN"/>
        </w:rPr>
      </w:pPr>
      <m:oMathPara>
        <m:oMath>
          <m:sSub>
            <m:sSubPr>
              <m:ctrlPr>
                <w:rPr>
                  <w:rFonts w:ascii="Cambria Math" w:eastAsia="等线" w:hAnsi="Cambria Math"/>
                  <w:i/>
                  <w:kern w:val="2"/>
                  <w:lang w:eastAsia="zh-CN"/>
                </w:rPr>
              </m:ctrlPr>
            </m:sSubPr>
            <m:e>
              <m:r>
                <w:rPr>
                  <w:rFonts w:ascii="Cambria Math" w:eastAsia="等线" w:hAnsi="Cambria Math"/>
                  <w:kern w:val="2"/>
                  <w:lang w:eastAsia="zh-CN"/>
                </w:rPr>
                <m:t>PL</m:t>
              </m:r>
            </m:e>
            <m:sub>
              <m:r>
                <w:rPr>
                  <w:rFonts w:ascii="Cambria Math" w:eastAsia="等线" w:hAnsi="Cambria Math"/>
                  <w:kern w:val="2"/>
                  <w:lang w:eastAsia="zh-CN"/>
                </w:rPr>
                <m:t>dB</m:t>
              </m:r>
            </m:sub>
          </m:sSub>
          <m:d>
            <m:dPr>
              <m:ctrlPr>
                <w:rPr>
                  <w:rFonts w:ascii="Cambria Math" w:eastAsia="等线" w:hAnsi="Cambria Math"/>
                  <w:i/>
                  <w:kern w:val="2"/>
                  <w:lang w:eastAsia="zh-CN"/>
                </w:rPr>
              </m:ctrlPr>
            </m:dPr>
            <m:e>
              <m:sSub>
                <m:sSubPr>
                  <m:ctrlPr>
                    <w:rPr>
                      <w:rFonts w:ascii="Cambria Math" w:eastAsia="等线" w:hAnsi="Cambria Math"/>
                      <w:i/>
                      <w:kern w:val="2"/>
                      <w:lang w:eastAsia="zh-CN"/>
                    </w:rPr>
                  </m:ctrlPr>
                </m:sSubPr>
                <m:e>
                  <m:r>
                    <w:rPr>
                      <w:rFonts w:ascii="Cambria Math" w:eastAsia="等线" w:hAnsi="Cambria Math"/>
                      <w:kern w:val="2"/>
                      <w:lang w:eastAsia="zh-CN"/>
                    </w:rPr>
                    <m:t>d</m:t>
                  </m:r>
                </m:e>
                <m:sub>
                  <m:r>
                    <w:rPr>
                      <w:rFonts w:ascii="Cambria Math" w:eastAsia="等线" w:hAnsi="Cambria Math"/>
                      <w:kern w:val="2"/>
                      <w:lang w:eastAsia="zh-CN"/>
                    </w:rPr>
                    <m:t>1</m:t>
                  </m:r>
                </m:sub>
              </m:sSub>
              <m:r>
                <w:rPr>
                  <w:rFonts w:ascii="Cambria Math" w:eastAsia="等线" w:hAnsi="Cambria Math"/>
                  <w:kern w:val="2"/>
                  <w:lang w:eastAsia="zh-CN"/>
                </w:rPr>
                <m:t>,</m:t>
              </m:r>
              <m:sSub>
                <m:sSubPr>
                  <m:ctrlPr>
                    <w:rPr>
                      <w:rFonts w:ascii="Cambria Math" w:eastAsia="等线" w:hAnsi="Cambria Math"/>
                      <w:i/>
                      <w:kern w:val="2"/>
                      <w:lang w:eastAsia="zh-CN"/>
                    </w:rPr>
                  </m:ctrlPr>
                </m:sSubPr>
                <m:e>
                  <m:r>
                    <w:rPr>
                      <w:rFonts w:ascii="Cambria Math" w:eastAsia="等线" w:hAnsi="Cambria Math"/>
                      <w:kern w:val="2"/>
                      <w:lang w:eastAsia="zh-CN"/>
                    </w:rPr>
                    <m:t>d</m:t>
                  </m:r>
                </m:e>
                <m:sub>
                  <m:r>
                    <w:rPr>
                      <w:rFonts w:ascii="Cambria Math" w:eastAsia="等线" w:hAnsi="Cambria Math"/>
                      <w:kern w:val="2"/>
                      <w:lang w:eastAsia="zh-CN"/>
                    </w:rPr>
                    <m:t>2</m:t>
                  </m:r>
                </m:sub>
              </m:sSub>
            </m:e>
          </m:d>
          <m:r>
            <w:rPr>
              <w:rFonts w:ascii="Cambria Math" w:eastAsia="等线" w:hAnsi="Cambria Math"/>
              <w:kern w:val="2"/>
              <w:lang w:eastAsia="zh-CN"/>
            </w:rPr>
            <m:t>=</m:t>
          </m:r>
          <m:sSub>
            <m:sSubPr>
              <m:ctrlPr>
                <w:rPr>
                  <w:rFonts w:ascii="Cambria Math" w:eastAsia="等线" w:hAnsi="Cambria Math"/>
                  <w:i/>
                  <w:kern w:val="2"/>
                  <w:lang w:eastAsia="zh-CN"/>
                </w:rPr>
              </m:ctrlPr>
            </m:sSubPr>
            <m:e>
              <m:r>
                <w:rPr>
                  <w:rFonts w:ascii="Cambria Math" w:eastAsia="等线" w:hAnsi="Cambria Math"/>
                  <w:kern w:val="2"/>
                  <w:lang w:eastAsia="zh-CN"/>
                </w:rPr>
                <m:t>PL</m:t>
              </m:r>
            </m:e>
            <m:sub>
              <m:r>
                <w:rPr>
                  <w:rFonts w:ascii="Cambria Math" w:eastAsia="等线" w:hAnsi="Cambria Math"/>
                  <w:kern w:val="2"/>
                  <w:lang w:eastAsia="zh-CN"/>
                </w:rPr>
                <m:t>dB</m:t>
              </m:r>
            </m:sub>
          </m:sSub>
          <m:d>
            <m:dPr>
              <m:ctrlPr>
                <w:rPr>
                  <w:rFonts w:ascii="Cambria Math" w:eastAsia="等线" w:hAnsi="Cambria Math"/>
                  <w:i/>
                  <w:kern w:val="2"/>
                  <w:lang w:eastAsia="zh-CN"/>
                </w:rPr>
              </m:ctrlPr>
            </m:dPr>
            <m:e>
              <m:sSub>
                <m:sSubPr>
                  <m:ctrlPr>
                    <w:rPr>
                      <w:rFonts w:ascii="Cambria Math" w:eastAsia="等线" w:hAnsi="Cambria Math"/>
                      <w:i/>
                      <w:kern w:val="2"/>
                      <w:lang w:eastAsia="zh-CN"/>
                    </w:rPr>
                  </m:ctrlPr>
                </m:sSubPr>
                <m:e>
                  <m:r>
                    <w:rPr>
                      <w:rFonts w:ascii="Cambria Math" w:eastAsia="等线" w:hAnsi="Cambria Math"/>
                      <w:kern w:val="2"/>
                      <w:lang w:eastAsia="zh-CN"/>
                    </w:rPr>
                    <m:t>d</m:t>
                  </m:r>
                </m:e>
                <m:sub>
                  <m:r>
                    <w:rPr>
                      <w:rFonts w:ascii="Cambria Math" w:eastAsia="等线" w:hAnsi="Cambria Math"/>
                      <w:kern w:val="2"/>
                      <w:lang w:eastAsia="zh-CN"/>
                    </w:rPr>
                    <m:t>1</m:t>
                  </m:r>
                </m:sub>
              </m:sSub>
            </m:e>
          </m:d>
          <m:r>
            <w:rPr>
              <w:rFonts w:ascii="Cambria Math" w:eastAsia="等线" w:hAnsi="Cambria Math"/>
              <w:kern w:val="2"/>
              <w:lang w:eastAsia="zh-CN"/>
            </w:rPr>
            <m:t>+</m:t>
          </m:r>
          <m:sSub>
            <m:sSubPr>
              <m:ctrlPr>
                <w:rPr>
                  <w:rFonts w:ascii="Cambria Math" w:eastAsia="等线" w:hAnsi="Cambria Math"/>
                  <w:i/>
                  <w:kern w:val="2"/>
                  <w:lang w:eastAsia="zh-CN"/>
                </w:rPr>
              </m:ctrlPr>
            </m:sSubPr>
            <m:e>
              <m:r>
                <w:rPr>
                  <w:rFonts w:ascii="Cambria Math" w:eastAsia="等线" w:hAnsi="Cambria Math"/>
                  <w:kern w:val="2"/>
                  <w:lang w:eastAsia="zh-CN"/>
                </w:rPr>
                <m:t>PL</m:t>
              </m:r>
            </m:e>
            <m:sub>
              <m:r>
                <w:rPr>
                  <w:rFonts w:ascii="Cambria Math" w:eastAsia="等线" w:hAnsi="Cambria Math"/>
                  <w:kern w:val="2"/>
                  <w:lang w:eastAsia="zh-CN"/>
                </w:rPr>
                <m:t>dB</m:t>
              </m:r>
            </m:sub>
          </m:sSub>
          <m:d>
            <m:dPr>
              <m:ctrlPr>
                <w:rPr>
                  <w:rFonts w:ascii="Cambria Math" w:eastAsia="等线" w:hAnsi="Cambria Math"/>
                  <w:i/>
                  <w:kern w:val="2"/>
                  <w:lang w:eastAsia="zh-CN"/>
                </w:rPr>
              </m:ctrlPr>
            </m:dPr>
            <m:e>
              <m:sSub>
                <m:sSubPr>
                  <m:ctrlPr>
                    <w:rPr>
                      <w:rFonts w:ascii="Cambria Math" w:eastAsia="等线" w:hAnsi="Cambria Math"/>
                      <w:i/>
                      <w:kern w:val="2"/>
                      <w:lang w:eastAsia="zh-CN"/>
                    </w:rPr>
                  </m:ctrlPr>
                </m:sSubPr>
                <m:e>
                  <m:r>
                    <w:rPr>
                      <w:rFonts w:ascii="Cambria Math" w:eastAsia="等线" w:hAnsi="Cambria Math"/>
                      <w:kern w:val="2"/>
                      <w:lang w:eastAsia="zh-CN"/>
                    </w:rPr>
                    <m:t>d</m:t>
                  </m:r>
                </m:e>
                <m:sub>
                  <m:r>
                    <w:rPr>
                      <w:rFonts w:ascii="Cambria Math" w:eastAsia="等线" w:hAnsi="Cambria Math"/>
                      <w:kern w:val="2"/>
                      <w:lang w:eastAsia="zh-CN"/>
                    </w:rPr>
                    <m:t>2</m:t>
                  </m:r>
                </m:sub>
              </m:sSub>
            </m:e>
          </m:d>
          <m:r>
            <w:rPr>
              <w:rFonts w:ascii="Cambria Math" w:eastAsia="等线" w:hAnsi="Cambria Math"/>
              <w:kern w:val="2"/>
              <w:lang w:eastAsia="zh-CN"/>
            </w:rPr>
            <m:t>+10</m:t>
          </m:r>
          <m:func>
            <m:funcPr>
              <m:ctrlPr>
                <w:rPr>
                  <w:rFonts w:ascii="Cambria Math" w:eastAsia="等线" w:hAnsi="Cambria Math"/>
                  <w:i/>
                  <w:kern w:val="2"/>
                  <w:lang w:eastAsia="zh-CN"/>
                </w:rPr>
              </m:ctrlPr>
            </m:funcPr>
            <m:fName>
              <m:sSub>
                <m:sSubPr>
                  <m:ctrlPr>
                    <w:rPr>
                      <w:rFonts w:ascii="Cambria Math" w:eastAsia="等线" w:hAnsi="Cambria Math"/>
                      <w:i/>
                      <w:kern w:val="2"/>
                      <w:lang w:eastAsia="zh-CN"/>
                    </w:rPr>
                  </m:ctrlPr>
                </m:sSubPr>
                <m:e>
                  <m:r>
                    <m:rPr>
                      <m:sty m:val="p"/>
                    </m:rPr>
                    <w:rPr>
                      <w:rFonts w:ascii="Cambria Math" w:eastAsia="等线" w:hAnsi="Cambria Math"/>
                      <w:kern w:val="2"/>
                      <w:lang w:eastAsia="zh-CN"/>
                    </w:rPr>
                    <m:t>log</m:t>
                  </m:r>
                </m:e>
                <m:sub>
                  <m:r>
                    <w:rPr>
                      <w:rFonts w:ascii="Cambria Math" w:eastAsia="等线" w:hAnsi="Cambria Math"/>
                      <w:kern w:val="2"/>
                      <w:lang w:eastAsia="zh-CN"/>
                    </w:rPr>
                    <m:t>10</m:t>
                  </m:r>
                </m:sub>
              </m:sSub>
            </m:fName>
            <m:e>
              <m:d>
                <m:dPr>
                  <m:ctrlPr>
                    <w:rPr>
                      <w:rFonts w:ascii="Cambria Math" w:eastAsia="等线" w:hAnsi="Cambria Math"/>
                      <w:i/>
                      <w:kern w:val="2"/>
                      <w:lang w:eastAsia="zh-CN"/>
                    </w:rPr>
                  </m:ctrlPr>
                </m:dPr>
                <m:e>
                  <m:f>
                    <m:fPr>
                      <m:ctrlPr>
                        <w:rPr>
                          <w:rFonts w:ascii="Cambria Math" w:eastAsia="等线" w:hAnsi="Cambria Math"/>
                          <w:i/>
                          <w:kern w:val="2"/>
                          <w:lang w:eastAsia="zh-CN"/>
                        </w:rPr>
                      </m:ctrlPr>
                    </m:fPr>
                    <m:num>
                      <m:sSup>
                        <m:sSupPr>
                          <m:ctrlPr>
                            <w:rPr>
                              <w:rFonts w:ascii="Cambria Math" w:eastAsia="等线" w:hAnsi="Cambria Math"/>
                              <w:i/>
                              <w:kern w:val="2"/>
                              <w:lang w:eastAsia="zh-CN"/>
                            </w:rPr>
                          </m:ctrlPr>
                        </m:sSupPr>
                        <m:e>
                          <m:r>
                            <w:rPr>
                              <w:rFonts w:ascii="Cambria Math" w:eastAsia="等线" w:hAnsi="Cambria Math"/>
                              <w:kern w:val="2"/>
                              <w:lang w:eastAsia="zh-CN"/>
                            </w:rPr>
                            <m:t>λ</m:t>
                          </m:r>
                        </m:e>
                        <m:sup>
                          <m:r>
                            <w:rPr>
                              <w:rFonts w:ascii="Cambria Math" w:eastAsia="等线" w:hAnsi="Cambria Math"/>
                              <w:kern w:val="2"/>
                              <w:lang w:eastAsia="zh-CN"/>
                            </w:rPr>
                            <m:t>2</m:t>
                          </m:r>
                        </m:sup>
                      </m:sSup>
                    </m:num>
                    <m:den>
                      <m:r>
                        <w:rPr>
                          <w:rFonts w:ascii="Cambria Math" w:eastAsia="等线" w:hAnsi="Cambria Math"/>
                          <w:kern w:val="2"/>
                          <w:lang w:eastAsia="zh-CN"/>
                        </w:rPr>
                        <m:t>4π</m:t>
                      </m:r>
                    </m:den>
                  </m:f>
                </m:e>
              </m:d>
            </m:e>
          </m:func>
          <m:r>
            <w:rPr>
              <w:rFonts w:ascii="Cambria Math" w:eastAsia="等线" w:hAnsi="Cambria Math"/>
              <w:kern w:val="2"/>
              <w:lang w:eastAsia="zh-CN"/>
            </w:rPr>
            <m:t>-10</m:t>
          </m:r>
          <m:func>
            <m:funcPr>
              <m:ctrlPr>
                <w:rPr>
                  <w:rFonts w:ascii="Cambria Math" w:eastAsia="等线" w:hAnsi="Cambria Math"/>
                  <w:i/>
                  <w:kern w:val="2"/>
                  <w:lang w:eastAsia="zh-CN"/>
                </w:rPr>
              </m:ctrlPr>
            </m:funcPr>
            <m:fName>
              <m:sSub>
                <m:sSubPr>
                  <m:ctrlPr>
                    <w:rPr>
                      <w:rFonts w:ascii="Cambria Math" w:eastAsia="等线" w:hAnsi="Cambria Math"/>
                      <w:i/>
                      <w:kern w:val="2"/>
                      <w:lang w:eastAsia="zh-CN"/>
                    </w:rPr>
                  </m:ctrlPr>
                </m:sSubPr>
                <m:e>
                  <m:r>
                    <m:rPr>
                      <m:sty m:val="p"/>
                    </m:rPr>
                    <w:rPr>
                      <w:rFonts w:ascii="Cambria Math" w:eastAsia="等线" w:hAnsi="Cambria Math"/>
                      <w:kern w:val="2"/>
                      <w:lang w:eastAsia="zh-CN"/>
                    </w:rPr>
                    <m:t>log</m:t>
                  </m:r>
                </m:e>
                <m:sub>
                  <m:r>
                    <w:rPr>
                      <w:rFonts w:ascii="Cambria Math" w:eastAsia="等线" w:hAnsi="Cambria Math"/>
                      <w:kern w:val="2"/>
                      <w:lang w:eastAsia="zh-CN"/>
                    </w:rPr>
                    <m:t>10</m:t>
                  </m:r>
                </m:sub>
              </m:sSub>
            </m:fName>
            <m:e>
              <m:r>
                <w:rPr>
                  <w:rFonts w:ascii="Cambria Math" w:eastAsia="等线" w:hAnsi="Cambria Math"/>
                  <w:kern w:val="2"/>
                  <w:lang w:eastAsia="zh-CN"/>
                </w:rPr>
                <m:t>(</m:t>
              </m:r>
              <m:sSub>
                <m:sSubPr>
                  <m:ctrlPr>
                    <w:rPr>
                      <w:rFonts w:ascii="Cambria Math" w:eastAsia="等线" w:hAnsi="Cambria Math"/>
                      <w:i/>
                      <w:kern w:val="2"/>
                      <w:lang w:eastAsia="zh-CN"/>
                    </w:rPr>
                  </m:ctrlPr>
                </m:sSubPr>
                <m:e>
                  <m:r>
                    <w:rPr>
                      <w:rFonts w:ascii="Cambria Math" w:eastAsia="等线" w:hAnsi="Cambria Math"/>
                      <w:kern w:val="2"/>
                      <w:lang w:eastAsia="zh-CN"/>
                    </w:rPr>
                    <m:t>σ</m:t>
                  </m:r>
                </m:e>
                <m:sub>
                  <m:r>
                    <w:rPr>
                      <w:rFonts w:ascii="Cambria Math" w:eastAsia="等线" w:hAnsi="Cambria Math"/>
                      <w:kern w:val="2"/>
                      <w:lang w:eastAsia="zh-CN"/>
                    </w:rPr>
                    <m:t>RCS</m:t>
                  </m:r>
                </m:sub>
              </m:sSub>
              <m:r>
                <w:rPr>
                  <w:rFonts w:ascii="Cambria Math" w:eastAsia="等线" w:hAnsi="Cambria Math"/>
                  <w:kern w:val="2"/>
                  <w:lang w:eastAsia="zh-CN"/>
                </w:rPr>
                <m:t>)</m:t>
              </m:r>
            </m:e>
          </m:func>
        </m:oMath>
      </m:oMathPara>
    </w:p>
    <w:p w14:paraId="4159076B" w14:textId="634CE517" w:rsidR="00856505" w:rsidRPr="00B015F8" w:rsidRDefault="00856505" w:rsidP="00856505">
      <w:pPr>
        <w:overflowPunct/>
        <w:autoSpaceDE/>
        <w:autoSpaceDN/>
        <w:adjustRightInd/>
        <w:snapToGrid w:val="0"/>
        <w:spacing w:after="120" w:line="280" w:lineRule="atLeast"/>
        <w:jc w:val="both"/>
        <w:textAlignment w:val="auto"/>
        <w:rPr>
          <w:rFonts w:eastAsia="等线"/>
          <w:b/>
          <w:bCs/>
          <w:i/>
          <w:lang w:eastAsia="zh-CN"/>
        </w:rPr>
      </w:pPr>
      <w:r w:rsidRPr="00B015F8">
        <w:rPr>
          <w:rFonts w:eastAsia="等线"/>
          <w:b/>
          <w:bCs/>
          <w:i/>
          <w:lang w:eastAsia="zh-CN"/>
        </w:rPr>
        <w:t xml:space="preserve">Proposal </w:t>
      </w:r>
      <w:r w:rsidR="00945721" w:rsidRPr="00B015F8">
        <w:rPr>
          <w:rFonts w:eastAsia="等线" w:hint="eastAsia"/>
          <w:b/>
          <w:bCs/>
          <w:i/>
          <w:lang w:eastAsia="zh-CN"/>
        </w:rPr>
        <w:t>8</w:t>
      </w:r>
      <w:r w:rsidRPr="00B015F8">
        <w:rPr>
          <w:rFonts w:eastAsia="等线"/>
          <w:b/>
          <w:bCs/>
          <w:i/>
          <w:lang w:eastAsia="zh-CN"/>
        </w:rPr>
        <w:t>: Stochastic clutters following the cluster generation in TR 38.901 are modeled in the background channel.</w:t>
      </w:r>
    </w:p>
    <w:p w14:paraId="1B19BD7C" w14:textId="76F46814" w:rsidR="00472930" w:rsidRPr="00B015F8" w:rsidRDefault="00856505" w:rsidP="00DD55DA">
      <w:pPr>
        <w:overflowPunct/>
        <w:autoSpaceDE/>
        <w:autoSpaceDN/>
        <w:adjustRightInd/>
        <w:snapToGrid w:val="0"/>
        <w:spacing w:after="120" w:line="280" w:lineRule="atLeast"/>
        <w:jc w:val="both"/>
        <w:textAlignment w:val="auto"/>
        <w:rPr>
          <w:rFonts w:eastAsia="等线"/>
          <w:b/>
          <w:i/>
          <w:iCs/>
          <w:lang w:val="en-GB" w:eastAsia="zh-CN"/>
        </w:rPr>
      </w:pPr>
      <w:r w:rsidRPr="00B015F8">
        <w:rPr>
          <w:rFonts w:eastAsia="等线"/>
          <w:b/>
          <w:bCs/>
          <w:i/>
          <w:lang w:eastAsia="zh-CN"/>
        </w:rPr>
        <w:t xml:space="preserve">Proposal </w:t>
      </w:r>
      <w:r w:rsidR="00945721" w:rsidRPr="00B015F8">
        <w:rPr>
          <w:rFonts w:eastAsia="等线" w:hint="eastAsia"/>
          <w:b/>
          <w:bCs/>
          <w:i/>
          <w:lang w:eastAsia="zh-CN"/>
        </w:rPr>
        <w:t>9</w:t>
      </w:r>
      <w:r w:rsidRPr="00B015F8">
        <w:rPr>
          <w:rFonts w:eastAsia="等线"/>
          <w:b/>
          <w:bCs/>
          <w:i/>
          <w:lang w:eastAsia="zh-CN"/>
        </w:rPr>
        <w:t>: EO are modelled in the background channel.</w:t>
      </w:r>
    </w:p>
    <w:p w14:paraId="47670CA9" w14:textId="77777777" w:rsidR="00533E58" w:rsidRPr="00B015F8" w:rsidRDefault="00533E58" w:rsidP="00450FCF">
      <w:pPr>
        <w:pStyle w:val="1"/>
      </w:pPr>
      <w:r w:rsidRPr="00B015F8">
        <w:t>References</w:t>
      </w:r>
    </w:p>
    <w:p w14:paraId="07D978CE" w14:textId="10EF2B29" w:rsidR="00B70FBB" w:rsidRPr="00B015F8" w:rsidRDefault="00040436" w:rsidP="00040436">
      <w:pPr>
        <w:numPr>
          <w:ilvl w:val="0"/>
          <w:numId w:val="5"/>
        </w:numPr>
        <w:rPr>
          <w:sz w:val="21"/>
          <w:szCs w:val="21"/>
          <w:lang w:eastAsia="zh-CN"/>
        </w:rPr>
      </w:pPr>
      <w:r w:rsidRPr="00B015F8">
        <w:rPr>
          <w:sz w:val="21"/>
          <w:szCs w:val="21"/>
          <w:lang w:eastAsia="zh-CN"/>
        </w:rPr>
        <w:t>3GPP RP-234069, “Study on channel modelling for Integrated Sensing And Communication (ISAC) for NR”, Xiaomi, AT&amp;T, Dec. 11 - 15, 2023.</w:t>
      </w:r>
    </w:p>
    <w:p w14:paraId="4A85ABC3" w14:textId="58B5D69F" w:rsidR="00680824" w:rsidRPr="00B015F8" w:rsidRDefault="00B16D47" w:rsidP="00646B38">
      <w:pPr>
        <w:pStyle w:val="aff0"/>
        <w:numPr>
          <w:ilvl w:val="0"/>
          <w:numId w:val="5"/>
        </w:numPr>
        <w:ind w:firstLineChars="0"/>
        <w:rPr>
          <w:sz w:val="21"/>
          <w:szCs w:val="21"/>
          <w:lang w:eastAsia="zh-CN"/>
        </w:rPr>
      </w:pPr>
      <w:r w:rsidRPr="00B015F8">
        <w:rPr>
          <w:sz w:val="21"/>
          <w:szCs w:val="21"/>
          <w:lang w:eastAsia="zh-CN"/>
        </w:rPr>
        <w:t>3GPP RAN1, Chair’s Notes RAN1#117, RAN1#117, Fukuoka City, Fukuoka, Japan, May 20th – May 24th, 2024.</w:t>
      </w:r>
    </w:p>
    <w:p w14:paraId="52F767A1" w14:textId="0EEB91BD" w:rsidR="0047335C" w:rsidRPr="00B015F8" w:rsidRDefault="007E1CDE" w:rsidP="007E1CDE">
      <w:pPr>
        <w:numPr>
          <w:ilvl w:val="0"/>
          <w:numId w:val="5"/>
        </w:numPr>
        <w:rPr>
          <w:sz w:val="21"/>
          <w:szCs w:val="21"/>
          <w:lang w:eastAsia="zh-CN"/>
        </w:rPr>
      </w:pPr>
      <w:r w:rsidRPr="00B015F8">
        <w:rPr>
          <w:sz w:val="21"/>
          <w:szCs w:val="21"/>
          <w:lang w:eastAsia="zh-CN"/>
        </w:rPr>
        <w:t>3GPP RAN1, Chair’s Notes RAN1#116-bis, RAN1#116-bis, Changsha, Hunan Province, China, Apr 15th – Apr 19th, 2024.</w:t>
      </w:r>
    </w:p>
    <w:sectPr w:rsidR="0047335C" w:rsidRPr="00B015F8" w:rsidSect="00D4687F">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BDB90F" w14:textId="77777777" w:rsidR="00FB485F" w:rsidRDefault="00FB485F">
      <w:r>
        <w:separator/>
      </w:r>
    </w:p>
  </w:endnote>
  <w:endnote w:type="continuationSeparator" w:id="0">
    <w:p w14:paraId="3C3F8543" w14:textId="77777777" w:rsidR="00FB485F" w:rsidRDefault="00FB4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3F3483B4"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1CDE">
      <w:rPr>
        <w:rFonts w:ascii="Arial" w:hAnsi="Arial" w:cs="Arial"/>
        <w:b/>
        <w:noProof/>
        <w:sz w:val="18"/>
        <w:szCs w:val="18"/>
      </w:rPr>
      <w:t>5</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05FB6E" w14:textId="77777777" w:rsidR="00FB485F" w:rsidRDefault="00FB485F">
      <w:r>
        <w:separator/>
      </w:r>
    </w:p>
  </w:footnote>
  <w:footnote w:type="continuationSeparator" w:id="0">
    <w:p w14:paraId="67FD7CFF" w14:textId="77777777" w:rsidR="00FB485F" w:rsidRDefault="00FB4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4B0467"/>
    <w:multiLevelType w:val="hybridMultilevel"/>
    <w:tmpl w:val="3B70A27C"/>
    <w:lvl w:ilvl="0" w:tplc="04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8" w15:restartNumberingAfterBreak="0">
    <w:nsid w:val="26901125"/>
    <w:multiLevelType w:val="multilevel"/>
    <w:tmpl w:val="7AC42884"/>
    <w:lvl w:ilvl="0">
      <w:start w:val="1"/>
      <w:numFmt w:val="decimal"/>
      <w:pStyle w:val="1"/>
      <w:lvlText w:val="%1     "/>
      <w:lvlJc w:val="left"/>
      <w:pPr>
        <w:ind w:left="420" w:hanging="420"/>
      </w:pPr>
      <w:rPr>
        <w:rFonts w:ascii="Arial" w:hAnsi="Arial" w:cs="Arial" w:hint="default"/>
        <w:sz w:val="36"/>
        <w:lang w:val="en-GB"/>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3029552C"/>
    <w:multiLevelType w:val="multilevel"/>
    <w:tmpl w:val="3029552C"/>
    <w:lvl w:ilvl="0">
      <w:start w:val="1"/>
      <w:numFmt w:val="bullet"/>
      <w:lvlText w:val=""/>
      <w:lvlJc w:val="left"/>
      <w:pPr>
        <w:ind w:left="360" w:hanging="360"/>
      </w:pPr>
      <w:rPr>
        <w:rFonts w:ascii="Wingdings" w:hAnsi="Wingdings" w:hint="default"/>
      </w:rPr>
    </w:lvl>
    <w:lvl w:ilvl="1">
      <w:numFmt w:val="bullet"/>
      <w:lvlText w:val="-"/>
      <w:lvlJc w:val="left"/>
      <w:pPr>
        <w:ind w:left="780" w:hanging="360"/>
      </w:pPr>
      <w:rPr>
        <w:rFonts w:ascii="宋体" w:eastAsia="宋体" w:hAnsi="宋体" w:cs="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4"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2"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393EAF"/>
    <w:multiLevelType w:val="multilevel"/>
    <w:tmpl w:val="63393EAF"/>
    <w:lvl w:ilvl="0">
      <w:start w:val="5"/>
      <w:numFmt w:val="bullet"/>
      <w:lvlText w:val="-"/>
      <w:lvlJc w:val="left"/>
      <w:pPr>
        <w:ind w:left="420" w:hanging="420"/>
      </w:pPr>
      <w:rPr>
        <w:rFonts w:ascii="Arial Narrow" w:eastAsiaTheme="minorEastAsia" w:hAnsi="Arial Narrow" w:cs="Arial" w:hint="default"/>
      </w:rPr>
    </w:lvl>
    <w:lvl w:ilvl="1">
      <w:start w:val="5"/>
      <w:numFmt w:val="bullet"/>
      <w:lvlText w:val="-"/>
      <w:lvlJc w:val="left"/>
      <w:pPr>
        <w:ind w:left="840" w:hanging="420"/>
      </w:pPr>
      <w:rPr>
        <w:rFonts w:ascii="Arial Narrow" w:eastAsiaTheme="minorEastAsia" w:hAnsi="Arial Narrow" w:cs="Arial" w:hint="default"/>
      </w:rPr>
    </w:lvl>
    <w:lvl w:ilvl="2">
      <w:numFmt w:val="bullet"/>
      <w:lvlText w:val=""/>
      <w:lvlJc w:val="left"/>
      <w:pPr>
        <w:ind w:left="1200" w:hanging="360"/>
      </w:pPr>
      <w:rPr>
        <w:rFonts w:ascii="Wingdings" w:eastAsia="宋体" w:hAnsi="Wingdings" w:cs="宋体"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744036033">
    <w:abstractNumId w:val="17"/>
  </w:num>
  <w:num w:numId="2" w16cid:durableId="1164972615">
    <w:abstractNumId w:val="8"/>
  </w:num>
  <w:num w:numId="3" w16cid:durableId="848250725">
    <w:abstractNumId w:val="16"/>
  </w:num>
  <w:num w:numId="4" w16cid:durableId="1241671615">
    <w:abstractNumId w:val="1"/>
  </w:num>
  <w:num w:numId="5" w16cid:durableId="1182013723">
    <w:abstractNumId w:val="20"/>
  </w:num>
  <w:num w:numId="6" w16cid:durableId="1683164716">
    <w:abstractNumId w:val="12"/>
  </w:num>
  <w:num w:numId="7" w16cid:durableId="288122914">
    <w:abstractNumId w:val="18"/>
  </w:num>
  <w:num w:numId="8" w16cid:durableId="1903829728">
    <w:abstractNumId w:val="11"/>
  </w:num>
  <w:num w:numId="9" w16cid:durableId="1482888104">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134718239">
    <w:abstractNumId w:val="15"/>
  </w:num>
  <w:num w:numId="11" w16cid:durableId="439497949">
    <w:abstractNumId w:val="19"/>
  </w:num>
  <w:num w:numId="12" w16cid:durableId="759326412">
    <w:abstractNumId w:val="6"/>
  </w:num>
  <w:num w:numId="13" w16cid:durableId="862480039">
    <w:abstractNumId w:val="5"/>
  </w:num>
  <w:num w:numId="14" w16cid:durableId="1822647838">
    <w:abstractNumId w:val="10"/>
  </w:num>
  <w:num w:numId="15" w16cid:durableId="1747801838">
    <w:abstractNumId w:val="23"/>
  </w:num>
  <w:num w:numId="16" w16cid:durableId="1835798302">
    <w:abstractNumId w:val="14"/>
  </w:num>
  <w:num w:numId="17" w16cid:durableId="967903523">
    <w:abstractNumId w:val="22"/>
  </w:num>
  <w:num w:numId="18" w16cid:durableId="7843538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5537471">
    <w:abstractNumId w:val="2"/>
  </w:num>
  <w:num w:numId="20" w16cid:durableId="2053191007">
    <w:abstractNumId w:val="13"/>
  </w:num>
  <w:num w:numId="21" w16cid:durableId="363209627">
    <w:abstractNumId w:val="21"/>
  </w:num>
  <w:num w:numId="22" w16cid:durableId="1801799012">
    <w:abstractNumId w:val="9"/>
  </w:num>
  <w:num w:numId="23" w16cid:durableId="264582648">
    <w:abstractNumId w:val="24"/>
  </w:num>
  <w:num w:numId="24" w16cid:durableId="1876960202">
    <w:abstractNumId w:val="8"/>
  </w:num>
  <w:num w:numId="25" w16cid:durableId="685910051">
    <w:abstractNumId w:val="3"/>
  </w:num>
  <w:num w:numId="26" w16cid:durableId="1509369478">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684"/>
    <w:rsid w:val="00000790"/>
    <w:rsid w:val="000007C7"/>
    <w:rsid w:val="000008B0"/>
    <w:rsid w:val="000011D6"/>
    <w:rsid w:val="000012C1"/>
    <w:rsid w:val="000012DC"/>
    <w:rsid w:val="00001957"/>
    <w:rsid w:val="00001988"/>
    <w:rsid w:val="00001A55"/>
    <w:rsid w:val="00001A57"/>
    <w:rsid w:val="00001B95"/>
    <w:rsid w:val="00001E00"/>
    <w:rsid w:val="00001E7C"/>
    <w:rsid w:val="0000202C"/>
    <w:rsid w:val="0000207E"/>
    <w:rsid w:val="0000220A"/>
    <w:rsid w:val="000023D1"/>
    <w:rsid w:val="00002586"/>
    <w:rsid w:val="000025DE"/>
    <w:rsid w:val="00002701"/>
    <w:rsid w:val="0000290C"/>
    <w:rsid w:val="00002DAE"/>
    <w:rsid w:val="00002DBB"/>
    <w:rsid w:val="000032FC"/>
    <w:rsid w:val="00003408"/>
    <w:rsid w:val="000034AC"/>
    <w:rsid w:val="00003519"/>
    <w:rsid w:val="000036D6"/>
    <w:rsid w:val="0000375F"/>
    <w:rsid w:val="000038B0"/>
    <w:rsid w:val="00003944"/>
    <w:rsid w:val="000039E1"/>
    <w:rsid w:val="00003B04"/>
    <w:rsid w:val="00003F16"/>
    <w:rsid w:val="0000414E"/>
    <w:rsid w:val="00004371"/>
    <w:rsid w:val="000047C0"/>
    <w:rsid w:val="00004A30"/>
    <w:rsid w:val="00004B22"/>
    <w:rsid w:val="00004F89"/>
    <w:rsid w:val="000054C6"/>
    <w:rsid w:val="000056A2"/>
    <w:rsid w:val="000059B8"/>
    <w:rsid w:val="00005ABC"/>
    <w:rsid w:val="00005B3C"/>
    <w:rsid w:val="00005C0E"/>
    <w:rsid w:val="00005DD3"/>
    <w:rsid w:val="00005F92"/>
    <w:rsid w:val="00005FB1"/>
    <w:rsid w:val="000061F0"/>
    <w:rsid w:val="00006553"/>
    <w:rsid w:val="000069FE"/>
    <w:rsid w:val="00006B8C"/>
    <w:rsid w:val="00007289"/>
    <w:rsid w:val="000074C2"/>
    <w:rsid w:val="000074C4"/>
    <w:rsid w:val="00007591"/>
    <w:rsid w:val="0000778E"/>
    <w:rsid w:val="000077CC"/>
    <w:rsid w:val="000104B2"/>
    <w:rsid w:val="00010581"/>
    <w:rsid w:val="000107EC"/>
    <w:rsid w:val="000108A9"/>
    <w:rsid w:val="00010A4F"/>
    <w:rsid w:val="00010BFA"/>
    <w:rsid w:val="00010F34"/>
    <w:rsid w:val="0001120F"/>
    <w:rsid w:val="00011391"/>
    <w:rsid w:val="000113E5"/>
    <w:rsid w:val="00011604"/>
    <w:rsid w:val="000116ED"/>
    <w:rsid w:val="00011B4E"/>
    <w:rsid w:val="00012231"/>
    <w:rsid w:val="00012346"/>
    <w:rsid w:val="000123EF"/>
    <w:rsid w:val="00012772"/>
    <w:rsid w:val="000129EB"/>
    <w:rsid w:val="00012A8D"/>
    <w:rsid w:val="00012AE0"/>
    <w:rsid w:val="00012F71"/>
    <w:rsid w:val="00013719"/>
    <w:rsid w:val="000137E2"/>
    <w:rsid w:val="00013C81"/>
    <w:rsid w:val="00013EE9"/>
    <w:rsid w:val="00013F0C"/>
    <w:rsid w:val="000140B8"/>
    <w:rsid w:val="0001441D"/>
    <w:rsid w:val="0001464F"/>
    <w:rsid w:val="00014BFC"/>
    <w:rsid w:val="00014C53"/>
    <w:rsid w:val="000154BB"/>
    <w:rsid w:val="000154C5"/>
    <w:rsid w:val="000156EE"/>
    <w:rsid w:val="000158D9"/>
    <w:rsid w:val="00015956"/>
    <w:rsid w:val="00015C88"/>
    <w:rsid w:val="00015DB5"/>
    <w:rsid w:val="00016779"/>
    <w:rsid w:val="00016837"/>
    <w:rsid w:val="000168D7"/>
    <w:rsid w:val="00016A4B"/>
    <w:rsid w:val="00016B59"/>
    <w:rsid w:val="00016B81"/>
    <w:rsid w:val="00016C38"/>
    <w:rsid w:val="00016C50"/>
    <w:rsid w:val="00016C72"/>
    <w:rsid w:val="00016FE5"/>
    <w:rsid w:val="0001717D"/>
    <w:rsid w:val="000177EC"/>
    <w:rsid w:val="00017868"/>
    <w:rsid w:val="0001790C"/>
    <w:rsid w:val="00017A89"/>
    <w:rsid w:val="00017C73"/>
    <w:rsid w:val="00017E50"/>
    <w:rsid w:val="00017EA4"/>
    <w:rsid w:val="00017EDA"/>
    <w:rsid w:val="0002000C"/>
    <w:rsid w:val="000202FC"/>
    <w:rsid w:val="000205E7"/>
    <w:rsid w:val="00021868"/>
    <w:rsid w:val="000218FF"/>
    <w:rsid w:val="0002220C"/>
    <w:rsid w:val="00022E93"/>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69E"/>
    <w:rsid w:val="00024B16"/>
    <w:rsid w:val="00024CB7"/>
    <w:rsid w:val="00024DA5"/>
    <w:rsid w:val="00024E88"/>
    <w:rsid w:val="00025155"/>
    <w:rsid w:val="00025323"/>
    <w:rsid w:val="00025B6B"/>
    <w:rsid w:val="00025F60"/>
    <w:rsid w:val="0002607D"/>
    <w:rsid w:val="00026176"/>
    <w:rsid w:val="0002630C"/>
    <w:rsid w:val="000265BA"/>
    <w:rsid w:val="000265FD"/>
    <w:rsid w:val="00026646"/>
    <w:rsid w:val="000266F8"/>
    <w:rsid w:val="000267D1"/>
    <w:rsid w:val="00026940"/>
    <w:rsid w:val="00026C4D"/>
    <w:rsid w:val="00026E23"/>
    <w:rsid w:val="00027003"/>
    <w:rsid w:val="000270DB"/>
    <w:rsid w:val="00027174"/>
    <w:rsid w:val="0002720C"/>
    <w:rsid w:val="000275D2"/>
    <w:rsid w:val="00027822"/>
    <w:rsid w:val="000278E6"/>
    <w:rsid w:val="000279CC"/>
    <w:rsid w:val="00027AB3"/>
    <w:rsid w:val="00027AF3"/>
    <w:rsid w:val="00027D05"/>
    <w:rsid w:val="00027EAF"/>
    <w:rsid w:val="00027ED7"/>
    <w:rsid w:val="00027F9A"/>
    <w:rsid w:val="00027FAC"/>
    <w:rsid w:val="000302BC"/>
    <w:rsid w:val="000304D9"/>
    <w:rsid w:val="00030677"/>
    <w:rsid w:val="00030777"/>
    <w:rsid w:val="00030AA0"/>
    <w:rsid w:val="00030E21"/>
    <w:rsid w:val="0003104B"/>
    <w:rsid w:val="00031159"/>
    <w:rsid w:val="000311F8"/>
    <w:rsid w:val="00031320"/>
    <w:rsid w:val="000313DC"/>
    <w:rsid w:val="0003169E"/>
    <w:rsid w:val="00031D15"/>
    <w:rsid w:val="0003202B"/>
    <w:rsid w:val="0003234E"/>
    <w:rsid w:val="00032486"/>
    <w:rsid w:val="00032598"/>
    <w:rsid w:val="00032601"/>
    <w:rsid w:val="00032651"/>
    <w:rsid w:val="000328E0"/>
    <w:rsid w:val="00032901"/>
    <w:rsid w:val="00032A13"/>
    <w:rsid w:val="00032C16"/>
    <w:rsid w:val="00032DA5"/>
    <w:rsid w:val="000331CF"/>
    <w:rsid w:val="000333A7"/>
    <w:rsid w:val="00033432"/>
    <w:rsid w:val="00033531"/>
    <w:rsid w:val="00033549"/>
    <w:rsid w:val="000335C5"/>
    <w:rsid w:val="0003382B"/>
    <w:rsid w:val="000338D9"/>
    <w:rsid w:val="00033F02"/>
    <w:rsid w:val="00033F87"/>
    <w:rsid w:val="0003410B"/>
    <w:rsid w:val="000341E4"/>
    <w:rsid w:val="00034248"/>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27E"/>
    <w:rsid w:val="00037B8F"/>
    <w:rsid w:val="00037BDC"/>
    <w:rsid w:val="00037F20"/>
    <w:rsid w:val="00040136"/>
    <w:rsid w:val="00040272"/>
    <w:rsid w:val="00040436"/>
    <w:rsid w:val="0004047D"/>
    <w:rsid w:val="00040859"/>
    <w:rsid w:val="00040AEA"/>
    <w:rsid w:val="00040F8F"/>
    <w:rsid w:val="0004107E"/>
    <w:rsid w:val="000416B3"/>
    <w:rsid w:val="000417A0"/>
    <w:rsid w:val="000419CF"/>
    <w:rsid w:val="000419E7"/>
    <w:rsid w:val="000419F8"/>
    <w:rsid w:val="00041B56"/>
    <w:rsid w:val="000422E0"/>
    <w:rsid w:val="000424CB"/>
    <w:rsid w:val="000426FF"/>
    <w:rsid w:val="00042FB3"/>
    <w:rsid w:val="000430F6"/>
    <w:rsid w:val="000431CA"/>
    <w:rsid w:val="000431E6"/>
    <w:rsid w:val="00043327"/>
    <w:rsid w:val="00043356"/>
    <w:rsid w:val="000433BB"/>
    <w:rsid w:val="000437E5"/>
    <w:rsid w:val="00043847"/>
    <w:rsid w:val="00043958"/>
    <w:rsid w:val="00043C15"/>
    <w:rsid w:val="00043E6C"/>
    <w:rsid w:val="000444AB"/>
    <w:rsid w:val="0004475E"/>
    <w:rsid w:val="0004511D"/>
    <w:rsid w:val="0004525A"/>
    <w:rsid w:val="0004536A"/>
    <w:rsid w:val="0004539C"/>
    <w:rsid w:val="00045489"/>
    <w:rsid w:val="00045604"/>
    <w:rsid w:val="000456BE"/>
    <w:rsid w:val="00045BFE"/>
    <w:rsid w:val="00045F36"/>
    <w:rsid w:val="00046560"/>
    <w:rsid w:val="0004666A"/>
    <w:rsid w:val="0004669A"/>
    <w:rsid w:val="0004688E"/>
    <w:rsid w:val="000468CC"/>
    <w:rsid w:val="00046A92"/>
    <w:rsid w:val="00046AA7"/>
    <w:rsid w:val="00046C57"/>
    <w:rsid w:val="00046E6B"/>
    <w:rsid w:val="00046F44"/>
    <w:rsid w:val="000472FE"/>
    <w:rsid w:val="000474F1"/>
    <w:rsid w:val="000475A8"/>
    <w:rsid w:val="000475FC"/>
    <w:rsid w:val="00047804"/>
    <w:rsid w:val="000478E7"/>
    <w:rsid w:val="00047948"/>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50"/>
    <w:rsid w:val="000547AB"/>
    <w:rsid w:val="00054B0B"/>
    <w:rsid w:val="00054CD2"/>
    <w:rsid w:val="00054F2D"/>
    <w:rsid w:val="0005516D"/>
    <w:rsid w:val="000555D5"/>
    <w:rsid w:val="00055D8F"/>
    <w:rsid w:val="00055E23"/>
    <w:rsid w:val="00056016"/>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090C"/>
    <w:rsid w:val="00061019"/>
    <w:rsid w:val="000612E2"/>
    <w:rsid w:val="0006150D"/>
    <w:rsid w:val="00061626"/>
    <w:rsid w:val="000619D4"/>
    <w:rsid w:val="00061F67"/>
    <w:rsid w:val="00061FB7"/>
    <w:rsid w:val="000622BC"/>
    <w:rsid w:val="000625FC"/>
    <w:rsid w:val="0006296D"/>
    <w:rsid w:val="00063077"/>
    <w:rsid w:val="000630FC"/>
    <w:rsid w:val="00063176"/>
    <w:rsid w:val="000631B1"/>
    <w:rsid w:val="000636C3"/>
    <w:rsid w:val="00063885"/>
    <w:rsid w:val="00063D9E"/>
    <w:rsid w:val="00063E5F"/>
    <w:rsid w:val="000641A5"/>
    <w:rsid w:val="00064311"/>
    <w:rsid w:val="000649F5"/>
    <w:rsid w:val="00064AD3"/>
    <w:rsid w:val="00064C01"/>
    <w:rsid w:val="00064C7D"/>
    <w:rsid w:val="00064F3D"/>
    <w:rsid w:val="000655B0"/>
    <w:rsid w:val="00065674"/>
    <w:rsid w:val="000656A7"/>
    <w:rsid w:val="000658FA"/>
    <w:rsid w:val="00065AEC"/>
    <w:rsid w:val="00065B83"/>
    <w:rsid w:val="00065DFF"/>
    <w:rsid w:val="0006601B"/>
    <w:rsid w:val="00066121"/>
    <w:rsid w:val="0006632C"/>
    <w:rsid w:val="00066360"/>
    <w:rsid w:val="00066488"/>
    <w:rsid w:val="000665DD"/>
    <w:rsid w:val="0006675D"/>
    <w:rsid w:val="0006684F"/>
    <w:rsid w:val="000669DA"/>
    <w:rsid w:val="00066B87"/>
    <w:rsid w:val="00066CE1"/>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58A"/>
    <w:rsid w:val="000737A1"/>
    <w:rsid w:val="000737D1"/>
    <w:rsid w:val="00073B78"/>
    <w:rsid w:val="00073FB7"/>
    <w:rsid w:val="00074033"/>
    <w:rsid w:val="000742F1"/>
    <w:rsid w:val="00074402"/>
    <w:rsid w:val="00074681"/>
    <w:rsid w:val="00074BDA"/>
    <w:rsid w:val="00074DF4"/>
    <w:rsid w:val="00075024"/>
    <w:rsid w:val="00075AB6"/>
    <w:rsid w:val="00075C3C"/>
    <w:rsid w:val="00075D85"/>
    <w:rsid w:val="00075E9B"/>
    <w:rsid w:val="0007614B"/>
    <w:rsid w:val="0007621A"/>
    <w:rsid w:val="0007663D"/>
    <w:rsid w:val="000768D0"/>
    <w:rsid w:val="00076B44"/>
    <w:rsid w:val="00076CE7"/>
    <w:rsid w:val="00076CFA"/>
    <w:rsid w:val="00077357"/>
    <w:rsid w:val="0007737E"/>
    <w:rsid w:val="00077610"/>
    <w:rsid w:val="00077671"/>
    <w:rsid w:val="000776B2"/>
    <w:rsid w:val="0007770A"/>
    <w:rsid w:val="0007771B"/>
    <w:rsid w:val="00077744"/>
    <w:rsid w:val="00077A1F"/>
    <w:rsid w:val="00077AD9"/>
    <w:rsid w:val="00077C20"/>
    <w:rsid w:val="000803B9"/>
    <w:rsid w:val="00080661"/>
    <w:rsid w:val="0008082A"/>
    <w:rsid w:val="00080929"/>
    <w:rsid w:val="000811FA"/>
    <w:rsid w:val="00081212"/>
    <w:rsid w:val="000813BF"/>
    <w:rsid w:val="000814AD"/>
    <w:rsid w:val="000815BA"/>
    <w:rsid w:val="0008165A"/>
    <w:rsid w:val="0008177B"/>
    <w:rsid w:val="0008192C"/>
    <w:rsid w:val="000819B7"/>
    <w:rsid w:val="00081FF4"/>
    <w:rsid w:val="00082048"/>
    <w:rsid w:val="000820B6"/>
    <w:rsid w:val="000820E5"/>
    <w:rsid w:val="00082171"/>
    <w:rsid w:val="00082495"/>
    <w:rsid w:val="00082B5D"/>
    <w:rsid w:val="00082C59"/>
    <w:rsid w:val="00082CA1"/>
    <w:rsid w:val="00082E56"/>
    <w:rsid w:val="00082E5B"/>
    <w:rsid w:val="00082F08"/>
    <w:rsid w:val="0008303E"/>
    <w:rsid w:val="00083082"/>
    <w:rsid w:val="00083097"/>
    <w:rsid w:val="000831D5"/>
    <w:rsid w:val="000836E9"/>
    <w:rsid w:val="00083C08"/>
    <w:rsid w:val="00083ED0"/>
    <w:rsid w:val="00084275"/>
    <w:rsid w:val="00084310"/>
    <w:rsid w:val="0008449D"/>
    <w:rsid w:val="00084532"/>
    <w:rsid w:val="0008458B"/>
    <w:rsid w:val="000847D3"/>
    <w:rsid w:val="000847D8"/>
    <w:rsid w:val="00084CD0"/>
    <w:rsid w:val="00084FCF"/>
    <w:rsid w:val="00085001"/>
    <w:rsid w:val="00085063"/>
    <w:rsid w:val="0008521B"/>
    <w:rsid w:val="000852C4"/>
    <w:rsid w:val="00085493"/>
    <w:rsid w:val="0008557E"/>
    <w:rsid w:val="00085851"/>
    <w:rsid w:val="00085A26"/>
    <w:rsid w:val="00085A4B"/>
    <w:rsid w:val="00085BD1"/>
    <w:rsid w:val="00085C08"/>
    <w:rsid w:val="00085CA3"/>
    <w:rsid w:val="00085EEA"/>
    <w:rsid w:val="00085FB1"/>
    <w:rsid w:val="00086295"/>
    <w:rsid w:val="00086311"/>
    <w:rsid w:val="00086459"/>
    <w:rsid w:val="000864DA"/>
    <w:rsid w:val="00086BE4"/>
    <w:rsid w:val="0008724E"/>
    <w:rsid w:val="00087346"/>
    <w:rsid w:val="00087362"/>
    <w:rsid w:val="00087444"/>
    <w:rsid w:val="00087809"/>
    <w:rsid w:val="0008788C"/>
    <w:rsid w:val="00087B16"/>
    <w:rsid w:val="00087E9A"/>
    <w:rsid w:val="000902CA"/>
    <w:rsid w:val="00090748"/>
    <w:rsid w:val="00090974"/>
    <w:rsid w:val="00090A71"/>
    <w:rsid w:val="00090AF2"/>
    <w:rsid w:val="00091020"/>
    <w:rsid w:val="000912FB"/>
    <w:rsid w:val="00091310"/>
    <w:rsid w:val="000915AB"/>
    <w:rsid w:val="00091913"/>
    <w:rsid w:val="00091967"/>
    <w:rsid w:val="00091A1D"/>
    <w:rsid w:val="00091A2F"/>
    <w:rsid w:val="00091DC0"/>
    <w:rsid w:val="00092026"/>
    <w:rsid w:val="00092724"/>
    <w:rsid w:val="00092894"/>
    <w:rsid w:val="000928F9"/>
    <w:rsid w:val="00092D8E"/>
    <w:rsid w:val="00092DF1"/>
    <w:rsid w:val="00092EF3"/>
    <w:rsid w:val="00092FBF"/>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A30"/>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2D8"/>
    <w:rsid w:val="000A161A"/>
    <w:rsid w:val="000A19E0"/>
    <w:rsid w:val="000A1B36"/>
    <w:rsid w:val="000A1B9C"/>
    <w:rsid w:val="000A1C9C"/>
    <w:rsid w:val="000A1D0B"/>
    <w:rsid w:val="000A20BA"/>
    <w:rsid w:val="000A23A1"/>
    <w:rsid w:val="000A25E4"/>
    <w:rsid w:val="000A283D"/>
    <w:rsid w:val="000A2B50"/>
    <w:rsid w:val="000A2C2F"/>
    <w:rsid w:val="000A30CD"/>
    <w:rsid w:val="000A3267"/>
    <w:rsid w:val="000A3337"/>
    <w:rsid w:val="000A346F"/>
    <w:rsid w:val="000A3576"/>
    <w:rsid w:val="000A3667"/>
    <w:rsid w:val="000A385D"/>
    <w:rsid w:val="000A39FF"/>
    <w:rsid w:val="000A3A13"/>
    <w:rsid w:val="000A3AD9"/>
    <w:rsid w:val="000A3C9D"/>
    <w:rsid w:val="000A3D5C"/>
    <w:rsid w:val="000A40AD"/>
    <w:rsid w:val="000A427A"/>
    <w:rsid w:val="000A435A"/>
    <w:rsid w:val="000A4570"/>
    <w:rsid w:val="000A4714"/>
    <w:rsid w:val="000A484A"/>
    <w:rsid w:val="000A48C4"/>
    <w:rsid w:val="000A4B54"/>
    <w:rsid w:val="000A4DBD"/>
    <w:rsid w:val="000A4DE5"/>
    <w:rsid w:val="000A4E02"/>
    <w:rsid w:val="000A4EFF"/>
    <w:rsid w:val="000A5658"/>
    <w:rsid w:val="000A5822"/>
    <w:rsid w:val="000A5A13"/>
    <w:rsid w:val="000A633D"/>
    <w:rsid w:val="000A6890"/>
    <w:rsid w:val="000A6A08"/>
    <w:rsid w:val="000A6B21"/>
    <w:rsid w:val="000A6B5A"/>
    <w:rsid w:val="000A6C5E"/>
    <w:rsid w:val="000A6E42"/>
    <w:rsid w:val="000A72AD"/>
    <w:rsid w:val="000A76AC"/>
    <w:rsid w:val="000A7953"/>
    <w:rsid w:val="000A7A27"/>
    <w:rsid w:val="000A7BFF"/>
    <w:rsid w:val="000A7DA0"/>
    <w:rsid w:val="000B02C4"/>
    <w:rsid w:val="000B0369"/>
    <w:rsid w:val="000B0456"/>
    <w:rsid w:val="000B0B08"/>
    <w:rsid w:val="000B11B6"/>
    <w:rsid w:val="000B12AF"/>
    <w:rsid w:val="000B14A1"/>
    <w:rsid w:val="000B150F"/>
    <w:rsid w:val="000B184E"/>
    <w:rsid w:val="000B185E"/>
    <w:rsid w:val="000B19E6"/>
    <w:rsid w:val="000B22A6"/>
    <w:rsid w:val="000B2394"/>
    <w:rsid w:val="000B272E"/>
    <w:rsid w:val="000B2865"/>
    <w:rsid w:val="000B28AF"/>
    <w:rsid w:val="000B28DE"/>
    <w:rsid w:val="000B2A62"/>
    <w:rsid w:val="000B3063"/>
    <w:rsid w:val="000B34DA"/>
    <w:rsid w:val="000B355D"/>
    <w:rsid w:val="000B36B1"/>
    <w:rsid w:val="000B3C8F"/>
    <w:rsid w:val="000B3E0F"/>
    <w:rsid w:val="000B3F78"/>
    <w:rsid w:val="000B4063"/>
    <w:rsid w:val="000B49ED"/>
    <w:rsid w:val="000B4C8D"/>
    <w:rsid w:val="000B4E47"/>
    <w:rsid w:val="000B5017"/>
    <w:rsid w:val="000B510A"/>
    <w:rsid w:val="000B510D"/>
    <w:rsid w:val="000B53A4"/>
    <w:rsid w:val="000B56D8"/>
    <w:rsid w:val="000B59A6"/>
    <w:rsid w:val="000B5A4A"/>
    <w:rsid w:val="000B5B61"/>
    <w:rsid w:val="000B5BA3"/>
    <w:rsid w:val="000B6070"/>
    <w:rsid w:val="000B620F"/>
    <w:rsid w:val="000B634F"/>
    <w:rsid w:val="000B648E"/>
    <w:rsid w:val="000B6514"/>
    <w:rsid w:val="000B65C9"/>
    <w:rsid w:val="000B66A6"/>
    <w:rsid w:val="000B6866"/>
    <w:rsid w:val="000B6A53"/>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773"/>
    <w:rsid w:val="000C18C0"/>
    <w:rsid w:val="000C18F4"/>
    <w:rsid w:val="000C1B74"/>
    <w:rsid w:val="000C1BD5"/>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5BF5"/>
    <w:rsid w:val="000C624A"/>
    <w:rsid w:val="000C646D"/>
    <w:rsid w:val="000C6B35"/>
    <w:rsid w:val="000C6FEE"/>
    <w:rsid w:val="000C7002"/>
    <w:rsid w:val="000C7529"/>
    <w:rsid w:val="000C752C"/>
    <w:rsid w:val="000C75B9"/>
    <w:rsid w:val="000C779C"/>
    <w:rsid w:val="000C7A98"/>
    <w:rsid w:val="000C7B5C"/>
    <w:rsid w:val="000D0077"/>
    <w:rsid w:val="000D034D"/>
    <w:rsid w:val="000D07CA"/>
    <w:rsid w:val="000D0B9C"/>
    <w:rsid w:val="000D0E7E"/>
    <w:rsid w:val="000D114F"/>
    <w:rsid w:val="000D1434"/>
    <w:rsid w:val="000D146D"/>
    <w:rsid w:val="000D166E"/>
    <w:rsid w:val="000D1B1D"/>
    <w:rsid w:val="000D1C8D"/>
    <w:rsid w:val="000D1D62"/>
    <w:rsid w:val="000D1D95"/>
    <w:rsid w:val="000D1E50"/>
    <w:rsid w:val="000D21A1"/>
    <w:rsid w:val="000D2565"/>
    <w:rsid w:val="000D269C"/>
    <w:rsid w:val="000D26E1"/>
    <w:rsid w:val="000D26F1"/>
    <w:rsid w:val="000D2A1C"/>
    <w:rsid w:val="000D2AF5"/>
    <w:rsid w:val="000D2E89"/>
    <w:rsid w:val="000D2F16"/>
    <w:rsid w:val="000D2F40"/>
    <w:rsid w:val="000D37E0"/>
    <w:rsid w:val="000D3A32"/>
    <w:rsid w:val="000D3B77"/>
    <w:rsid w:val="000D40D5"/>
    <w:rsid w:val="000D4139"/>
    <w:rsid w:val="000D4564"/>
    <w:rsid w:val="000D47E0"/>
    <w:rsid w:val="000D4A97"/>
    <w:rsid w:val="000D4ACC"/>
    <w:rsid w:val="000D5097"/>
    <w:rsid w:val="000D5484"/>
    <w:rsid w:val="000D5510"/>
    <w:rsid w:val="000D553E"/>
    <w:rsid w:val="000D56A7"/>
    <w:rsid w:val="000D57CD"/>
    <w:rsid w:val="000D5AEA"/>
    <w:rsid w:val="000D5C1F"/>
    <w:rsid w:val="000D5D76"/>
    <w:rsid w:val="000D609B"/>
    <w:rsid w:val="000D60AF"/>
    <w:rsid w:val="000D60DC"/>
    <w:rsid w:val="000D645F"/>
    <w:rsid w:val="000D6498"/>
    <w:rsid w:val="000D6762"/>
    <w:rsid w:val="000D676E"/>
    <w:rsid w:val="000D6855"/>
    <w:rsid w:val="000D690F"/>
    <w:rsid w:val="000D69CE"/>
    <w:rsid w:val="000D6BDF"/>
    <w:rsid w:val="000D6D86"/>
    <w:rsid w:val="000D6F2E"/>
    <w:rsid w:val="000D7078"/>
    <w:rsid w:val="000D735F"/>
    <w:rsid w:val="000D738E"/>
    <w:rsid w:val="000D7A8A"/>
    <w:rsid w:val="000D7AAE"/>
    <w:rsid w:val="000E001C"/>
    <w:rsid w:val="000E0146"/>
    <w:rsid w:val="000E0236"/>
    <w:rsid w:val="000E05E5"/>
    <w:rsid w:val="000E064A"/>
    <w:rsid w:val="000E086D"/>
    <w:rsid w:val="000E0927"/>
    <w:rsid w:val="000E0ADE"/>
    <w:rsid w:val="000E0D19"/>
    <w:rsid w:val="000E10A5"/>
    <w:rsid w:val="000E1339"/>
    <w:rsid w:val="000E13C6"/>
    <w:rsid w:val="000E1440"/>
    <w:rsid w:val="000E15AB"/>
    <w:rsid w:val="000E16FD"/>
    <w:rsid w:val="000E1AD8"/>
    <w:rsid w:val="000E208E"/>
    <w:rsid w:val="000E2919"/>
    <w:rsid w:val="000E2BF1"/>
    <w:rsid w:val="000E2D2D"/>
    <w:rsid w:val="000E3129"/>
    <w:rsid w:val="000E341F"/>
    <w:rsid w:val="000E3AB9"/>
    <w:rsid w:val="000E3AC0"/>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CB7"/>
    <w:rsid w:val="000E5F70"/>
    <w:rsid w:val="000E6088"/>
    <w:rsid w:val="000E639D"/>
    <w:rsid w:val="000E63F5"/>
    <w:rsid w:val="000E6480"/>
    <w:rsid w:val="000E676E"/>
    <w:rsid w:val="000E694A"/>
    <w:rsid w:val="000E6B78"/>
    <w:rsid w:val="000E6DA2"/>
    <w:rsid w:val="000E6E11"/>
    <w:rsid w:val="000E6E3D"/>
    <w:rsid w:val="000E71AC"/>
    <w:rsid w:val="000E7291"/>
    <w:rsid w:val="000E7531"/>
    <w:rsid w:val="000E7C32"/>
    <w:rsid w:val="000E7DC2"/>
    <w:rsid w:val="000E7DFC"/>
    <w:rsid w:val="000E7E06"/>
    <w:rsid w:val="000E7F59"/>
    <w:rsid w:val="000E7FB5"/>
    <w:rsid w:val="000F0222"/>
    <w:rsid w:val="000F0550"/>
    <w:rsid w:val="000F0899"/>
    <w:rsid w:val="000F0BD0"/>
    <w:rsid w:val="000F0C39"/>
    <w:rsid w:val="000F0C9F"/>
    <w:rsid w:val="000F0DDC"/>
    <w:rsid w:val="000F0EBA"/>
    <w:rsid w:val="000F0F58"/>
    <w:rsid w:val="000F101A"/>
    <w:rsid w:val="000F104F"/>
    <w:rsid w:val="000F1281"/>
    <w:rsid w:val="000F154F"/>
    <w:rsid w:val="000F1701"/>
    <w:rsid w:val="000F18E8"/>
    <w:rsid w:val="000F1A20"/>
    <w:rsid w:val="000F25D7"/>
    <w:rsid w:val="000F27E8"/>
    <w:rsid w:val="000F2CA4"/>
    <w:rsid w:val="000F2D95"/>
    <w:rsid w:val="000F319E"/>
    <w:rsid w:val="000F336F"/>
    <w:rsid w:val="000F3891"/>
    <w:rsid w:val="000F3A74"/>
    <w:rsid w:val="000F3D9F"/>
    <w:rsid w:val="000F3F24"/>
    <w:rsid w:val="000F400B"/>
    <w:rsid w:val="000F43FE"/>
    <w:rsid w:val="000F44F9"/>
    <w:rsid w:val="000F48A1"/>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8F2"/>
    <w:rsid w:val="000F69AF"/>
    <w:rsid w:val="000F6A0F"/>
    <w:rsid w:val="000F6C81"/>
    <w:rsid w:val="000F6EF4"/>
    <w:rsid w:val="000F77BF"/>
    <w:rsid w:val="000F7819"/>
    <w:rsid w:val="000F79DF"/>
    <w:rsid w:val="000F7DFD"/>
    <w:rsid w:val="0010007F"/>
    <w:rsid w:val="0010035C"/>
    <w:rsid w:val="0010059C"/>
    <w:rsid w:val="00100697"/>
    <w:rsid w:val="0010090D"/>
    <w:rsid w:val="0010092A"/>
    <w:rsid w:val="00100C5C"/>
    <w:rsid w:val="00101671"/>
    <w:rsid w:val="00101809"/>
    <w:rsid w:val="00101A09"/>
    <w:rsid w:val="00101A16"/>
    <w:rsid w:val="00101A1A"/>
    <w:rsid w:val="00101A69"/>
    <w:rsid w:val="00101AAE"/>
    <w:rsid w:val="00101F74"/>
    <w:rsid w:val="00102065"/>
    <w:rsid w:val="001020A9"/>
    <w:rsid w:val="001021F2"/>
    <w:rsid w:val="00102399"/>
    <w:rsid w:val="00102472"/>
    <w:rsid w:val="00102520"/>
    <w:rsid w:val="00102595"/>
    <w:rsid w:val="00102696"/>
    <w:rsid w:val="00102836"/>
    <w:rsid w:val="00102B6C"/>
    <w:rsid w:val="00102C38"/>
    <w:rsid w:val="00102DA4"/>
    <w:rsid w:val="001032ED"/>
    <w:rsid w:val="00103349"/>
    <w:rsid w:val="001035F3"/>
    <w:rsid w:val="00103A65"/>
    <w:rsid w:val="00103B3B"/>
    <w:rsid w:val="00103BF5"/>
    <w:rsid w:val="00103E28"/>
    <w:rsid w:val="00103EA2"/>
    <w:rsid w:val="00103FE2"/>
    <w:rsid w:val="00104270"/>
    <w:rsid w:val="00104349"/>
    <w:rsid w:val="0010453B"/>
    <w:rsid w:val="001045D6"/>
    <w:rsid w:val="00104647"/>
    <w:rsid w:val="001046F1"/>
    <w:rsid w:val="001048A0"/>
    <w:rsid w:val="0010498D"/>
    <w:rsid w:val="00104C3B"/>
    <w:rsid w:val="00105506"/>
    <w:rsid w:val="00105648"/>
    <w:rsid w:val="00105746"/>
    <w:rsid w:val="0010592F"/>
    <w:rsid w:val="001059B5"/>
    <w:rsid w:val="00105BA6"/>
    <w:rsid w:val="00105C34"/>
    <w:rsid w:val="00105D8E"/>
    <w:rsid w:val="00105EA1"/>
    <w:rsid w:val="00105F75"/>
    <w:rsid w:val="00106269"/>
    <w:rsid w:val="001062CF"/>
    <w:rsid w:val="00106419"/>
    <w:rsid w:val="00106D69"/>
    <w:rsid w:val="00106E1A"/>
    <w:rsid w:val="00106F7C"/>
    <w:rsid w:val="00107147"/>
    <w:rsid w:val="001072B1"/>
    <w:rsid w:val="00107594"/>
    <w:rsid w:val="001079D9"/>
    <w:rsid w:val="00107DD9"/>
    <w:rsid w:val="00107FB5"/>
    <w:rsid w:val="001100F0"/>
    <w:rsid w:val="001102FA"/>
    <w:rsid w:val="0011044E"/>
    <w:rsid w:val="001105EC"/>
    <w:rsid w:val="00110679"/>
    <w:rsid w:val="0011078F"/>
    <w:rsid w:val="001107F8"/>
    <w:rsid w:val="0011080D"/>
    <w:rsid w:val="00110921"/>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1D0"/>
    <w:rsid w:val="00113603"/>
    <w:rsid w:val="0011382C"/>
    <w:rsid w:val="001139F0"/>
    <w:rsid w:val="00113B32"/>
    <w:rsid w:val="00113BB8"/>
    <w:rsid w:val="00113DB4"/>
    <w:rsid w:val="00113E4D"/>
    <w:rsid w:val="00113FC9"/>
    <w:rsid w:val="001142D7"/>
    <w:rsid w:val="00114330"/>
    <w:rsid w:val="0011476B"/>
    <w:rsid w:val="001147C5"/>
    <w:rsid w:val="00114E16"/>
    <w:rsid w:val="00114F61"/>
    <w:rsid w:val="001150F5"/>
    <w:rsid w:val="001153FD"/>
    <w:rsid w:val="0011544D"/>
    <w:rsid w:val="001155FB"/>
    <w:rsid w:val="0011565D"/>
    <w:rsid w:val="00115773"/>
    <w:rsid w:val="00115891"/>
    <w:rsid w:val="00115B2C"/>
    <w:rsid w:val="00115B48"/>
    <w:rsid w:val="00115D81"/>
    <w:rsid w:val="00115FD5"/>
    <w:rsid w:val="00116134"/>
    <w:rsid w:val="001163BE"/>
    <w:rsid w:val="00116540"/>
    <w:rsid w:val="0011684F"/>
    <w:rsid w:val="00116BCC"/>
    <w:rsid w:val="00117586"/>
    <w:rsid w:val="001177C3"/>
    <w:rsid w:val="00117846"/>
    <w:rsid w:val="0011791D"/>
    <w:rsid w:val="00117A65"/>
    <w:rsid w:val="00117A6D"/>
    <w:rsid w:val="00117C51"/>
    <w:rsid w:val="00117E14"/>
    <w:rsid w:val="00117F37"/>
    <w:rsid w:val="00120026"/>
    <w:rsid w:val="00120172"/>
    <w:rsid w:val="00120327"/>
    <w:rsid w:val="00120752"/>
    <w:rsid w:val="001209CE"/>
    <w:rsid w:val="00120B83"/>
    <w:rsid w:val="00120D80"/>
    <w:rsid w:val="00120E76"/>
    <w:rsid w:val="00121595"/>
    <w:rsid w:val="001216A9"/>
    <w:rsid w:val="001217B0"/>
    <w:rsid w:val="001218FF"/>
    <w:rsid w:val="00121B29"/>
    <w:rsid w:val="00121B52"/>
    <w:rsid w:val="0012206D"/>
    <w:rsid w:val="001227FF"/>
    <w:rsid w:val="0012293C"/>
    <w:rsid w:val="00122988"/>
    <w:rsid w:val="00122B48"/>
    <w:rsid w:val="00122E57"/>
    <w:rsid w:val="00122E80"/>
    <w:rsid w:val="00122F42"/>
    <w:rsid w:val="0012316C"/>
    <w:rsid w:val="00123373"/>
    <w:rsid w:val="0012351D"/>
    <w:rsid w:val="0012372C"/>
    <w:rsid w:val="00123891"/>
    <w:rsid w:val="001238DB"/>
    <w:rsid w:val="00123A4C"/>
    <w:rsid w:val="00124585"/>
    <w:rsid w:val="001249F5"/>
    <w:rsid w:val="00124E69"/>
    <w:rsid w:val="00124E91"/>
    <w:rsid w:val="00124F97"/>
    <w:rsid w:val="001252C7"/>
    <w:rsid w:val="001255AF"/>
    <w:rsid w:val="0012565E"/>
    <w:rsid w:val="0012597C"/>
    <w:rsid w:val="00125B2A"/>
    <w:rsid w:val="00125BFA"/>
    <w:rsid w:val="00125DA2"/>
    <w:rsid w:val="00126017"/>
    <w:rsid w:val="001264C6"/>
    <w:rsid w:val="00126638"/>
    <w:rsid w:val="001267E5"/>
    <w:rsid w:val="001269C4"/>
    <w:rsid w:val="00126A5D"/>
    <w:rsid w:val="00126C19"/>
    <w:rsid w:val="00126C46"/>
    <w:rsid w:val="00126EC9"/>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6C7"/>
    <w:rsid w:val="0013273B"/>
    <w:rsid w:val="00132865"/>
    <w:rsid w:val="00132939"/>
    <w:rsid w:val="00132A11"/>
    <w:rsid w:val="00132FA0"/>
    <w:rsid w:val="00133062"/>
    <w:rsid w:val="00133A40"/>
    <w:rsid w:val="0013415F"/>
    <w:rsid w:val="00134183"/>
    <w:rsid w:val="001344A3"/>
    <w:rsid w:val="00134B11"/>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3DD"/>
    <w:rsid w:val="00137BFC"/>
    <w:rsid w:val="00137D6E"/>
    <w:rsid w:val="00137D78"/>
    <w:rsid w:val="00140534"/>
    <w:rsid w:val="001405A2"/>
    <w:rsid w:val="00140AA9"/>
    <w:rsid w:val="0014116E"/>
    <w:rsid w:val="00141372"/>
    <w:rsid w:val="001415DF"/>
    <w:rsid w:val="001417C2"/>
    <w:rsid w:val="00141EFC"/>
    <w:rsid w:val="00142091"/>
    <w:rsid w:val="001424A1"/>
    <w:rsid w:val="001428A3"/>
    <w:rsid w:val="00142B9F"/>
    <w:rsid w:val="00142BC0"/>
    <w:rsid w:val="00142EF2"/>
    <w:rsid w:val="00143185"/>
    <w:rsid w:val="001432ED"/>
    <w:rsid w:val="0014352C"/>
    <w:rsid w:val="00143672"/>
    <w:rsid w:val="001439E2"/>
    <w:rsid w:val="00143BCD"/>
    <w:rsid w:val="00143F1E"/>
    <w:rsid w:val="00144020"/>
    <w:rsid w:val="00144225"/>
    <w:rsid w:val="001443E6"/>
    <w:rsid w:val="00144554"/>
    <w:rsid w:val="00144669"/>
    <w:rsid w:val="00144977"/>
    <w:rsid w:val="00144BB5"/>
    <w:rsid w:val="00144CC1"/>
    <w:rsid w:val="00144EF1"/>
    <w:rsid w:val="0014566D"/>
    <w:rsid w:val="0014588F"/>
    <w:rsid w:val="0014598E"/>
    <w:rsid w:val="00145B22"/>
    <w:rsid w:val="00145B2E"/>
    <w:rsid w:val="001461DB"/>
    <w:rsid w:val="00146352"/>
    <w:rsid w:val="00146EA9"/>
    <w:rsid w:val="00147254"/>
    <w:rsid w:val="001473D5"/>
    <w:rsid w:val="00147416"/>
    <w:rsid w:val="00147431"/>
    <w:rsid w:val="0014750E"/>
    <w:rsid w:val="00147B22"/>
    <w:rsid w:val="00147E45"/>
    <w:rsid w:val="00147E99"/>
    <w:rsid w:val="00147FB3"/>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7C"/>
    <w:rsid w:val="001515C0"/>
    <w:rsid w:val="00151707"/>
    <w:rsid w:val="001517C9"/>
    <w:rsid w:val="00151956"/>
    <w:rsid w:val="00151B59"/>
    <w:rsid w:val="00151B93"/>
    <w:rsid w:val="00151BC0"/>
    <w:rsid w:val="00151CCE"/>
    <w:rsid w:val="00152013"/>
    <w:rsid w:val="001520CF"/>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0"/>
    <w:rsid w:val="00153FBE"/>
    <w:rsid w:val="00154032"/>
    <w:rsid w:val="0015429F"/>
    <w:rsid w:val="001544E3"/>
    <w:rsid w:val="001545A4"/>
    <w:rsid w:val="001546A6"/>
    <w:rsid w:val="00154833"/>
    <w:rsid w:val="001549E8"/>
    <w:rsid w:val="00154AD7"/>
    <w:rsid w:val="00154C2E"/>
    <w:rsid w:val="00154D2B"/>
    <w:rsid w:val="00154DAB"/>
    <w:rsid w:val="00155086"/>
    <w:rsid w:val="001552FE"/>
    <w:rsid w:val="0015588D"/>
    <w:rsid w:val="00155946"/>
    <w:rsid w:val="00155DF8"/>
    <w:rsid w:val="00155E0F"/>
    <w:rsid w:val="001564F6"/>
    <w:rsid w:val="0015657B"/>
    <w:rsid w:val="0015679D"/>
    <w:rsid w:val="001568C9"/>
    <w:rsid w:val="00156B85"/>
    <w:rsid w:val="00156B9B"/>
    <w:rsid w:val="00156CB7"/>
    <w:rsid w:val="00156DE3"/>
    <w:rsid w:val="001570D2"/>
    <w:rsid w:val="0015724D"/>
    <w:rsid w:val="00157444"/>
    <w:rsid w:val="001577E6"/>
    <w:rsid w:val="001578D6"/>
    <w:rsid w:val="00157A1B"/>
    <w:rsid w:val="00157D3D"/>
    <w:rsid w:val="00157E58"/>
    <w:rsid w:val="00157E69"/>
    <w:rsid w:val="0016027C"/>
    <w:rsid w:val="001608E0"/>
    <w:rsid w:val="001608E1"/>
    <w:rsid w:val="00160BC1"/>
    <w:rsid w:val="00160D48"/>
    <w:rsid w:val="00160D6F"/>
    <w:rsid w:val="00160FE8"/>
    <w:rsid w:val="0016117F"/>
    <w:rsid w:val="00161503"/>
    <w:rsid w:val="0016156D"/>
    <w:rsid w:val="001619B8"/>
    <w:rsid w:val="001622D0"/>
    <w:rsid w:val="00162343"/>
    <w:rsid w:val="00162353"/>
    <w:rsid w:val="00162629"/>
    <w:rsid w:val="001627F2"/>
    <w:rsid w:val="001628D1"/>
    <w:rsid w:val="001629BB"/>
    <w:rsid w:val="00162A09"/>
    <w:rsid w:val="00162D52"/>
    <w:rsid w:val="00163145"/>
    <w:rsid w:val="001632DE"/>
    <w:rsid w:val="0016352E"/>
    <w:rsid w:val="001635E5"/>
    <w:rsid w:val="00163916"/>
    <w:rsid w:val="00163950"/>
    <w:rsid w:val="001639D9"/>
    <w:rsid w:val="00163A67"/>
    <w:rsid w:val="00163C14"/>
    <w:rsid w:val="00163D93"/>
    <w:rsid w:val="001643B6"/>
    <w:rsid w:val="001644C5"/>
    <w:rsid w:val="00164674"/>
    <w:rsid w:val="00164760"/>
    <w:rsid w:val="00164795"/>
    <w:rsid w:val="001647F3"/>
    <w:rsid w:val="00164838"/>
    <w:rsid w:val="00164CA5"/>
    <w:rsid w:val="00164F7B"/>
    <w:rsid w:val="00164FF5"/>
    <w:rsid w:val="00165033"/>
    <w:rsid w:val="0016506B"/>
    <w:rsid w:val="001651B9"/>
    <w:rsid w:val="00165257"/>
    <w:rsid w:val="00165572"/>
    <w:rsid w:val="0016588D"/>
    <w:rsid w:val="00165A60"/>
    <w:rsid w:val="00165DF7"/>
    <w:rsid w:val="00165EE6"/>
    <w:rsid w:val="00166215"/>
    <w:rsid w:val="0016635D"/>
    <w:rsid w:val="001663FF"/>
    <w:rsid w:val="00166542"/>
    <w:rsid w:val="0016655F"/>
    <w:rsid w:val="00166562"/>
    <w:rsid w:val="00166A05"/>
    <w:rsid w:val="001670EA"/>
    <w:rsid w:val="001674A0"/>
    <w:rsid w:val="0016766C"/>
    <w:rsid w:val="00167A30"/>
    <w:rsid w:val="00167B8A"/>
    <w:rsid w:val="00167EBA"/>
    <w:rsid w:val="001700E2"/>
    <w:rsid w:val="00170139"/>
    <w:rsid w:val="00170142"/>
    <w:rsid w:val="001702C5"/>
    <w:rsid w:val="001703C3"/>
    <w:rsid w:val="00170633"/>
    <w:rsid w:val="00170B4D"/>
    <w:rsid w:val="00170F6D"/>
    <w:rsid w:val="00170F95"/>
    <w:rsid w:val="00171881"/>
    <w:rsid w:val="00171AF1"/>
    <w:rsid w:val="0017201E"/>
    <w:rsid w:val="00172045"/>
    <w:rsid w:val="00172748"/>
    <w:rsid w:val="001729F1"/>
    <w:rsid w:val="00172C17"/>
    <w:rsid w:val="00172E47"/>
    <w:rsid w:val="00173263"/>
    <w:rsid w:val="00173576"/>
    <w:rsid w:val="001735D9"/>
    <w:rsid w:val="00173635"/>
    <w:rsid w:val="0017371E"/>
    <w:rsid w:val="00173B63"/>
    <w:rsid w:val="00173F0D"/>
    <w:rsid w:val="001740FD"/>
    <w:rsid w:val="001746BC"/>
    <w:rsid w:val="00174788"/>
    <w:rsid w:val="00174A5B"/>
    <w:rsid w:val="00174F1E"/>
    <w:rsid w:val="00174FBF"/>
    <w:rsid w:val="001750B1"/>
    <w:rsid w:val="001751FA"/>
    <w:rsid w:val="001752E0"/>
    <w:rsid w:val="00175348"/>
    <w:rsid w:val="001756B2"/>
    <w:rsid w:val="00175D7A"/>
    <w:rsid w:val="00175E45"/>
    <w:rsid w:val="0017601F"/>
    <w:rsid w:val="001760CE"/>
    <w:rsid w:val="0017618F"/>
    <w:rsid w:val="001764E0"/>
    <w:rsid w:val="001766BA"/>
    <w:rsid w:val="00176C21"/>
    <w:rsid w:val="001772A8"/>
    <w:rsid w:val="001773B9"/>
    <w:rsid w:val="001774CC"/>
    <w:rsid w:val="001775F2"/>
    <w:rsid w:val="001776B8"/>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37C"/>
    <w:rsid w:val="0018280F"/>
    <w:rsid w:val="001828B3"/>
    <w:rsid w:val="001828BA"/>
    <w:rsid w:val="00182A23"/>
    <w:rsid w:val="00182B3F"/>
    <w:rsid w:val="00182E41"/>
    <w:rsid w:val="00182EED"/>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3D6"/>
    <w:rsid w:val="00186401"/>
    <w:rsid w:val="00186749"/>
    <w:rsid w:val="00186F39"/>
    <w:rsid w:val="001870E5"/>
    <w:rsid w:val="00187259"/>
    <w:rsid w:val="00187433"/>
    <w:rsid w:val="001874B9"/>
    <w:rsid w:val="00187996"/>
    <w:rsid w:val="00187A03"/>
    <w:rsid w:val="00187C2F"/>
    <w:rsid w:val="00187C30"/>
    <w:rsid w:val="00187DCB"/>
    <w:rsid w:val="00187E29"/>
    <w:rsid w:val="00187E8B"/>
    <w:rsid w:val="00187F02"/>
    <w:rsid w:val="00187F53"/>
    <w:rsid w:val="001902A8"/>
    <w:rsid w:val="001905EC"/>
    <w:rsid w:val="00190706"/>
    <w:rsid w:val="00190767"/>
    <w:rsid w:val="00190B17"/>
    <w:rsid w:val="00190BCB"/>
    <w:rsid w:val="00190BD8"/>
    <w:rsid w:val="00190CF4"/>
    <w:rsid w:val="00190DA2"/>
    <w:rsid w:val="00190F3F"/>
    <w:rsid w:val="0019114F"/>
    <w:rsid w:val="0019140C"/>
    <w:rsid w:val="00191D9B"/>
    <w:rsid w:val="0019206D"/>
    <w:rsid w:val="001922C3"/>
    <w:rsid w:val="001924D8"/>
    <w:rsid w:val="00192626"/>
    <w:rsid w:val="001926D7"/>
    <w:rsid w:val="00192819"/>
    <w:rsid w:val="00192907"/>
    <w:rsid w:val="00193A52"/>
    <w:rsid w:val="00193D60"/>
    <w:rsid w:val="00193DC3"/>
    <w:rsid w:val="00193F84"/>
    <w:rsid w:val="00194152"/>
    <w:rsid w:val="0019424D"/>
    <w:rsid w:val="001942A1"/>
    <w:rsid w:val="001942C9"/>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4C"/>
    <w:rsid w:val="0019777D"/>
    <w:rsid w:val="00197829"/>
    <w:rsid w:val="001979C5"/>
    <w:rsid w:val="00197AB5"/>
    <w:rsid w:val="00197C5A"/>
    <w:rsid w:val="00197E2D"/>
    <w:rsid w:val="00197ED0"/>
    <w:rsid w:val="001A0014"/>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851"/>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0B9"/>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3D5"/>
    <w:rsid w:val="001A6443"/>
    <w:rsid w:val="001A65B6"/>
    <w:rsid w:val="001A65E7"/>
    <w:rsid w:val="001A67F7"/>
    <w:rsid w:val="001A6A09"/>
    <w:rsid w:val="001A6B0E"/>
    <w:rsid w:val="001A6B3E"/>
    <w:rsid w:val="001A722D"/>
    <w:rsid w:val="001A7512"/>
    <w:rsid w:val="001A75B1"/>
    <w:rsid w:val="001A76E9"/>
    <w:rsid w:val="001A7CB8"/>
    <w:rsid w:val="001B0096"/>
    <w:rsid w:val="001B016F"/>
    <w:rsid w:val="001B02A2"/>
    <w:rsid w:val="001B03D4"/>
    <w:rsid w:val="001B04A0"/>
    <w:rsid w:val="001B0822"/>
    <w:rsid w:val="001B09D9"/>
    <w:rsid w:val="001B0BE3"/>
    <w:rsid w:val="001B0ECF"/>
    <w:rsid w:val="001B1060"/>
    <w:rsid w:val="001B1103"/>
    <w:rsid w:val="001B1264"/>
    <w:rsid w:val="001B13D1"/>
    <w:rsid w:val="001B17B4"/>
    <w:rsid w:val="001B1B16"/>
    <w:rsid w:val="001B1B6E"/>
    <w:rsid w:val="001B1E6D"/>
    <w:rsid w:val="001B1E8C"/>
    <w:rsid w:val="001B1F31"/>
    <w:rsid w:val="001B217D"/>
    <w:rsid w:val="001B2852"/>
    <w:rsid w:val="001B2A36"/>
    <w:rsid w:val="001B2BF8"/>
    <w:rsid w:val="001B2E3F"/>
    <w:rsid w:val="001B2EAA"/>
    <w:rsid w:val="001B2F97"/>
    <w:rsid w:val="001B2FFD"/>
    <w:rsid w:val="001B3480"/>
    <w:rsid w:val="001B34C6"/>
    <w:rsid w:val="001B3597"/>
    <w:rsid w:val="001B370D"/>
    <w:rsid w:val="001B3834"/>
    <w:rsid w:val="001B38E5"/>
    <w:rsid w:val="001B3B86"/>
    <w:rsid w:val="001B3D5D"/>
    <w:rsid w:val="001B3D69"/>
    <w:rsid w:val="001B3D8F"/>
    <w:rsid w:val="001B3E74"/>
    <w:rsid w:val="001B439F"/>
    <w:rsid w:val="001B4A3A"/>
    <w:rsid w:val="001B4B8D"/>
    <w:rsid w:val="001B511F"/>
    <w:rsid w:val="001B53C0"/>
    <w:rsid w:val="001B5C1F"/>
    <w:rsid w:val="001B5D39"/>
    <w:rsid w:val="001B5DFA"/>
    <w:rsid w:val="001B62C1"/>
    <w:rsid w:val="001B64C0"/>
    <w:rsid w:val="001B651B"/>
    <w:rsid w:val="001B65C2"/>
    <w:rsid w:val="001B66B4"/>
    <w:rsid w:val="001B66D3"/>
    <w:rsid w:val="001B6C38"/>
    <w:rsid w:val="001B6C3F"/>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1D34"/>
    <w:rsid w:val="001C20D0"/>
    <w:rsid w:val="001C22DC"/>
    <w:rsid w:val="001C26C7"/>
    <w:rsid w:val="001C2B06"/>
    <w:rsid w:val="001C2D0F"/>
    <w:rsid w:val="001C2DF4"/>
    <w:rsid w:val="001C30FB"/>
    <w:rsid w:val="001C32E8"/>
    <w:rsid w:val="001C38DC"/>
    <w:rsid w:val="001C394B"/>
    <w:rsid w:val="001C43C9"/>
    <w:rsid w:val="001C4442"/>
    <w:rsid w:val="001C4467"/>
    <w:rsid w:val="001C4564"/>
    <w:rsid w:val="001C48A5"/>
    <w:rsid w:val="001C4BC1"/>
    <w:rsid w:val="001C5183"/>
    <w:rsid w:val="001C543C"/>
    <w:rsid w:val="001C54E7"/>
    <w:rsid w:val="001C5632"/>
    <w:rsid w:val="001C5656"/>
    <w:rsid w:val="001C57BB"/>
    <w:rsid w:val="001C5BAC"/>
    <w:rsid w:val="001C5D78"/>
    <w:rsid w:val="001C6084"/>
    <w:rsid w:val="001C6286"/>
    <w:rsid w:val="001C649B"/>
    <w:rsid w:val="001C65ED"/>
    <w:rsid w:val="001C6636"/>
    <w:rsid w:val="001C66B3"/>
    <w:rsid w:val="001C677D"/>
    <w:rsid w:val="001C6D54"/>
    <w:rsid w:val="001C7079"/>
    <w:rsid w:val="001C71F5"/>
    <w:rsid w:val="001C739A"/>
    <w:rsid w:val="001C797A"/>
    <w:rsid w:val="001C7F54"/>
    <w:rsid w:val="001D03AC"/>
    <w:rsid w:val="001D04CF"/>
    <w:rsid w:val="001D0909"/>
    <w:rsid w:val="001D0D40"/>
    <w:rsid w:val="001D151E"/>
    <w:rsid w:val="001D154F"/>
    <w:rsid w:val="001D1C0A"/>
    <w:rsid w:val="001D1DC1"/>
    <w:rsid w:val="001D2358"/>
    <w:rsid w:val="001D23A7"/>
    <w:rsid w:val="001D2A2C"/>
    <w:rsid w:val="001D2FE2"/>
    <w:rsid w:val="001D310F"/>
    <w:rsid w:val="001D340D"/>
    <w:rsid w:val="001D37F3"/>
    <w:rsid w:val="001D3A1E"/>
    <w:rsid w:val="001D3E3C"/>
    <w:rsid w:val="001D4096"/>
    <w:rsid w:val="001D422F"/>
    <w:rsid w:val="001D43AC"/>
    <w:rsid w:val="001D47F5"/>
    <w:rsid w:val="001D482C"/>
    <w:rsid w:val="001D49A7"/>
    <w:rsid w:val="001D49B0"/>
    <w:rsid w:val="001D5069"/>
    <w:rsid w:val="001D515D"/>
    <w:rsid w:val="001D591E"/>
    <w:rsid w:val="001D5D7C"/>
    <w:rsid w:val="001D5DA3"/>
    <w:rsid w:val="001D6024"/>
    <w:rsid w:val="001D64BC"/>
    <w:rsid w:val="001D6871"/>
    <w:rsid w:val="001D68D3"/>
    <w:rsid w:val="001D6A16"/>
    <w:rsid w:val="001D6E71"/>
    <w:rsid w:val="001D705E"/>
    <w:rsid w:val="001D7159"/>
    <w:rsid w:val="001D7448"/>
    <w:rsid w:val="001D74EC"/>
    <w:rsid w:val="001D77C8"/>
    <w:rsid w:val="001D7966"/>
    <w:rsid w:val="001D7D71"/>
    <w:rsid w:val="001E021C"/>
    <w:rsid w:val="001E0400"/>
    <w:rsid w:val="001E05F1"/>
    <w:rsid w:val="001E0964"/>
    <w:rsid w:val="001E09F1"/>
    <w:rsid w:val="001E0C47"/>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0D"/>
    <w:rsid w:val="001E28FD"/>
    <w:rsid w:val="001E2B8B"/>
    <w:rsid w:val="001E2C61"/>
    <w:rsid w:val="001E3257"/>
    <w:rsid w:val="001E3784"/>
    <w:rsid w:val="001E3D88"/>
    <w:rsid w:val="001E3EB1"/>
    <w:rsid w:val="001E40A5"/>
    <w:rsid w:val="001E4349"/>
    <w:rsid w:val="001E46A9"/>
    <w:rsid w:val="001E472B"/>
    <w:rsid w:val="001E4735"/>
    <w:rsid w:val="001E481C"/>
    <w:rsid w:val="001E48A5"/>
    <w:rsid w:val="001E48DF"/>
    <w:rsid w:val="001E4AD2"/>
    <w:rsid w:val="001E4F4C"/>
    <w:rsid w:val="001E54DC"/>
    <w:rsid w:val="001E558C"/>
    <w:rsid w:val="001E562C"/>
    <w:rsid w:val="001E570A"/>
    <w:rsid w:val="001E592E"/>
    <w:rsid w:val="001E5B41"/>
    <w:rsid w:val="001E61CB"/>
    <w:rsid w:val="001E66B4"/>
    <w:rsid w:val="001E66B5"/>
    <w:rsid w:val="001E6C8F"/>
    <w:rsid w:val="001E7BA2"/>
    <w:rsid w:val="001F00D0"/>
    <w:rsid w:val="001F028B"/>
    <w:rsid w:val="001F039A"/>
    <w:rsid w:val="001F03B1"/>
    <w:rsid w:val="001F03B7"/>
    <w:rsid w:val="001F03C5"/>
    <w:rsid w:val="001F042A"/>
    <w:rsid w:val="001F07C4"/>
    <w:rsid w:val="001F0828"/>
    <w:rsid w:val="001F101B"/>
    <w:rsid w:val="001F142A"/>
    <w:rsid w:val="001F1BCE"/>
    <w:rsid w:val="001F1C4B"/>
    <w:rsid w:val="001F1EEA"/>
    <w:rsid w:val="001F20CD"/>
    <w:rsid w:val="001F25B6"/>
    <w:rsid w:val="001F280F"/>
    <w:rsid w:val="001F28FD"/>
    <w:rsid w:val="001F29C3"/>
    <w:rsid w:val="001F29E0"/>
    <w:rsid w:val="001F29EE"/>
    <w:rsid w:val="001F34AF"/>
    <w:rsid w:val="001F34BC"/>
    <w:rsid w:val="001F3968"/>
    <w:rsid w:val="001F3BAA"/>
    <w:rsid w:val="001F3C1E"/>
    <w:rsid w:val="001F3D55"/>
    <w:rsid w:val="001F3FE8"/>
    <w:rsid w:val="001F4341"/>
    <w:rsid w:val="001F4384"/>
    <w:rsid w:val="001F439D"/>
    <w:rsid w:val="001F4445"/>
    <w:rsid w:val="001F482F"/>
    <w:rsid w:val="001F495A"/>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55"/>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39"/>
    <w:rsid w:val="00201560"/>
    <w:rsid w:val="0020166A"/>
    <w:rsid w:val="002016B4"/>
    <w:rsid w:val="002016F0"/>
    <w:rsid w:val="002017A1"/>
    <w:rsid w:val="00201A07"/>
    <w:rsid w:val="00201BCB"/>
    <w:rsid w:val="00201FCC"/>
    <w:rsid w:val="00202298"/>
    <w:rsid w:val="002023E7"/>
    <w:rsid w:val="0020244C"/>
    <w:rsid w:val="002026C0"/>
    <w:rsid w:val="00202721"/>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7D9"/>
    <w:rsid w:val="0020494C"/>
    <w:rsid w:val="002049E0"/>
    <w:rsid w:val="00204A2E"/>
    <w:rsid w:val="00204B3A"/>
    <w:rsid w:val="00204B41"/>
    <w:rsid w:val="00204C51"/>
    <w:rsid w:val="00204CD0"/>
    <w:rsid w:val="00204CEB"/>
    <w:rsid w:val="00204DD1"/>
    <w:rsid w:val="00205196"/>
    <w:rsid w:val="00205289"/>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B74"/>
    <w:rsid w:val="00207E4B"/>
    <w:rsid w:val="00207E88"/>
    <w:rsid w:val="0021012C"/>
    <w:rsid w:val="00210210"/>
    <w:rsid w:val="002102A2"/>
    <w:rsid w:val="00210319"/>
    <w:rsid w:val="002105A1"/>
    <w:rsid w:val="002105A8"/>
    <w:rsid w:val="0021069D"/>
    <w:rsid w:val="00210A48"/>
    <w:rsid w:val="00210A79"/>
    <w:rsid w:val="00211469"/>
    <w:rsid w:val="002116CB"/>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726"/>
    <w:rsid w:val="002139A4"/>
    <w:rsid w:val="00214583"/>
    <w:rsid w:val="00214903"/>
    <w:rsid w:val="002149AF"/>
    <w:rsid w:val="00214A01"/>
    <w:rsid w:val="00214DDF"/>
    <w:rsid w:val="00214FE3"/>
    <w:rsid w:val="00215221"/>
    <w:rsid w:val="00215847"/>
    <w:rsid w:val="00215AB1"/>
    <w:rsid w:val="00215CCC"/>
    <w:rsid w:val="00215E4A"/>
    <w:rsid w:val="002160CE"/>
    <w:rsid w:val="002161CC"/>
    <w:rsid w:val="00216210"/>
    <w:rsid w:val="0021668A"/>
    <w:rsid w:val="0021678D"/>
    <w:rsid w:val="002168CE"/>
    <w:rsid w:val="00216A1E"/>
    <w:rsid w:val="00216B86"/>
    <w:rsid w:val="00216D51"/>
    <w:rsid w:val="0021766E"/>
    <w:rsid w:val="002178DF"/>
    <w:rsid w:val="00217BAC"/>
    <w:rsid w:val="00217CF1"/>
    <w:rsid w:val="00217E20"/>
    <w:rsid w:val="00217F65"/>
    <w:rsid w:val="0022002C"/>
    <w:rsid w:val="0022005A"/>
    <w:rsid w:val="002200D6"/>
    <w:rsid w:val="002200E8"/>
    <w:rsid w:val="002206DA"/>
    <w:rsid w:val="00220785"/>
    <w:rsid w:val="00220CC6"/>
    <w:rsid w:val="00220F60"/>
    <w:rsid w:val="00220FFC"/>
    <w:rsid w:val="002211EB"/>
    <w:rsid w:val="0022124B"/>
    <w:rsid w:val="00221338"/>
    <w:rsid w:val="00221AB9"/>
    <w:rsid w:val="00222119"/>
    <w:rsid w:val="00222363"/>
    <w:rsid w:val="00222A7A"/>
    <w:rsid w:val="00222A92"/>
    <w:rsid w:val="00222C90"/>
    <w:rsid w:val="00222CB1"/>
    <w:rsid w:val="00222F15"/>
    <w:rsid w:val="00223097"/>
    <w:rsid w:val="00223163"/>
    <w:rsid w:val="0022362E"/>
    <w:rsid w:val="0022365D"/>
    <w:rsid w:val="002237C9"/>
    <w:rsid w:val="00223CED"/>
    <w:rsid w:val="00223FF5"/>
    <w:rsid w:val="00224161"/>
    <w:rsid w:val="0022423F"/>
    <w:rsid w:val="002242A1"/>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1C7"/>
    <w:rsid w:val="00226A1E"/>
    <w:rsid w:val="00226CEC"/>
    <w:rsid w:val="00226E52"/>
    <w:rsid w:val="00226EE0"/>
    <w:rsid w:val="002272BB"/>
    <w:rsid w:val="00227380"/>
    <w:rsid w:val="0022762B"/>
    <w:rsid w:val="0022769D"/>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AFE"/>
    <w:rsid w:val="00231D09"/>
    <w:rsid w:val="00231FC7"/>
    <w:rsid w:val="002322AD"/>
    <w:rsid w:val="002322D2"/>
    <w:rsid w:val="00232473"/>
    <w:rsid w:val="0023278E"/>
    <w:rsid w:val="00232935"/>
    <w:rsid w:val="00232BA9"/>
    <w:rsid w:val="00232CD4"/>
    <w:rsid w:val="00232CF8"/>
    <w:rsid w:val="00233312"/>
    <w:rsid w:val="002333BB"/>
    <w:rsid w:val="00233459"/>
    <w:rsid w:val="00233603"/>
    <w:rsid w:val="002338DF"/>
    <w:rsid w:val="00233E9E"/>
    <w:rsid w:val="0023432D"/>
    <w:rsid w:val="00234370"/>
    <w:rsid w:val="002343D2"/>
    <w:rsid w:val="00234483"/>
    <w:rsid w:val="00234536"/>
    <w:rsid w:val="00234911"/>
    <w:rsid w:val="00234AC9"/>
    <w:rsid w:val="00234B9A"/>
    <w:rsid w:val="00234C68"/>
    <w:rsid w:val="00234DAC"/>
    <w:rsid w:val="00234F2B"/>
    <w:rsid w:val="00235000"/>
    <w:rsid w:val="00235341"/>
    <w:rsid w:val="002357B2"/>
    <w:rsid w:val="00235A80"/>
    <w:rsid w:val="00235B82"/>
    <w:rsid w:val="00235C3D"/>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155"/>
    <w:rsid w:val="002455CA"/>
    <w:rsid w:val="0024577F"/>
    <w:rsid w:val="002457A9"/>
    <w:rsid w:val="00245C27"/>
    <w:rsid w:val="00245D24"/>
    <w:rsid w:val="00245F90"/>
    <w:rsid w:val="00246032"/>
    <w:rsid w:val="00246053"/>
    <w:rsid w:val="00246108"/>
    <w:rsid w:val="00246359"/>
    <w:rsid w:val="002465CE"/>
    <w:rsid w:val="002467BC"/>
    <w:rsid w:val="0024693E"/>
    <w:rsid w:val="002469A0"/>
    <w:rsid w:val="00246CE6"/>
    <w:rsid w:val="002470F0"/>
    <w:rsid w:val="00247169"/>
    <w:rsid w:val="00247170"/>
    <w:rsid w:val="00247448"/>
    <w:rsid w:val="002476FD"/>
    <w:rsid w:val="00247798"/>
    <w:rsid w:val="0024781A"/>
    <w:rsid w:val="002479FA"/>
    <w:rsid w:val="00247B2E"/>
    <w:rsid w:val="00247C30"/>
    <w:rsid w:val="00247EA9"/>
    <w:rsid w:val="0025020C"/>
    <w:rsid w:val="002502EF"/>
    <w:rsid w:val="00250329"/>
    <w:rsid w:val="002503A5"/>
    <w:rsid w:val="002504B2"/>
    <w:rsid w:val="002506FD"/>
    <w:rsid w:val="00250A27"/>
    <w:rsid w:val="00250BE5"/>
    <w:rsid w:val="002510D9"/>
    <w:rsid w:val="0025122D"/>
    <w:rsid w:val="002512AC"/>
    <w:rsid w:val="00251936"/>
    <w:rsid w:val="002519E9"/>
    <w:rsid w:val="00251CD5"/>
    <w:rsid w:val="00252031"/>
    <w:rsid w:val="0025203D"/>
    <w:rsid w:val="0025207E"/>
    <w:rsid w:val="002520EE"/>
    <w:rsid w:val="0025229F"/>
    <w:rsid w:val="00252307"/>
    <w:rsid w:val="002523DF"/>
    <w:rsid w:val="00252914"/>
    <w:rsid w:val="00252C17"/>
    <w:rsid w:val="00252E5D"/>
    <w:rsid w:val="00252F31"/>
    <w:rsid w:val="0025366D"/>
    <w:rsid w:val="00253712"/>
    <w:rsid w:val="00253B68"/>
    <w:rsid w:val="00253C6B"/>
    <w:rsid w:val="00253D1E"/>
    <w:rsid w:val="00254156"/>
    <w:rsid w:val="002543C6"/>
    <w:rsid w:val="00254CD3"/>
    <w:rsid w:val="00254DCA"/>
    <w:rsid w:val="00255493"/>
    <w:rsid w:val="00255666"/>
    <w:rsid w:val="0025584B"/>
    <w:rsid w:val="002558C6"/>
    <w:rsid w:val="00255B2F"/>
    <w:rsid w:val="00255B78"/>
    <w:rsid w:val="00255E0A"/>
    <w:rsid w:val="00255F9B"/>
    <w:rsid w:val="002562D3"/>
    <w:rsid w:val="002569EE"/>
    <w:rsid w:val="00256AC1"/>
    <w:rsid w:val="00256B44"/>
    <w:rsid w:val="00256EA2"/>
    <w:rsid w:val="00257033"/>
    <w:rsid w:val="00257035"/>
    <w:rsid w:val="002571A1"/>
    <w:rsid w:val="0025795D"/>
    <w:rsid w:val="00257AB4"/>
    <w:rsid w:val="00257CFC"/>
    <w:rsid w:val="00260192"/>
    <w:rsid w:val="00260702"/>
    <w:rsid w:val="00260CF8"/>
    <w:rsid w:val="00260E8E"/>
    <w:rsid w:val="00260F30"/>
    <w:rsid w:val="00260FC5"/>
    <w:rsid w:val="002613B3"/>
    <w:rsid w:val="002614DD"/>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72D"/>
    <w:rsid w:val="00264CB5"/>
    <w:rsid w:val="00265045"/>
    <w:rsid w:val="002652D1"/>
    <w:rsid w:val="0026546D"/>
    <w:rsid w:val="00265475"/>
    <w:rsid w:val="0026566A"/>
    <w:rsid w:val="002659DA"/>
    <w:rsid w:val="00265C80"/>
    <w:rsid w:val="00265DEB"/>
    <w:rsid w:val="00266275"/>
    <w:rsid w:val="002666A9"/>
    <w:rsid w:val="00266DF7"/>
    <w:rsid w:val="00266F3F"/>
    <w:rsid w:val="0026752B"/>
    <w:rsid w:val="0026788F"/>
    <w:rsid w:val="00267A46"/>
    <w:rsid w:val="00267AAB"/>
    <w:rsid w:val="00267C18"/>
    <w:rsid w:val="00267C5E"/>
    <w:rsid w:val="00267DC7"/>
    <w:rsid w:val="0027025A"/>
    <w:rsid w:val="002703C1"/>
    <w:rsid w:val="0027041B"/>
    <w:rsid w:val="002706DB"/>
    <w:rsid w:val="00270A67"/>
    <w:rsid w:val="00270B3B"/>
    <w:rsid w:val="00270C0A"/>
    <w:rsid w:val="00270DCC"/>
    <w:rsid w:val="002711E3"/>
    <w:rsid w:val="00271344"/>
    <w:rsid w:val="00271456"/>
    <w:rsid w:val="0027151F"/>
    <w:rsid w:val="0027164F"/>
    <w:rsid w:val="002719CE"/>
    <w:rsid w:val="00271A62"/>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0B"/>
    <w:rsid w:val="00275C1E"/>
    <w:rsid w:val="00275DEA"/>
    <w:rsid w:val="00276360"/>
    <w:rsid w:val="0027650B"/>
    <w:rsid w:val="0027651A"/>
    <w:rsid w:val="00276E82"/>
    <w:rsid w:val="00277593"/>
    <w:rsid w:val="002776C3"/>
    <w:rsid w:val="002776C7"/>
    <w:rsid w:val="002779EA"/>
    <w:rsid w:val="00277A22"/>
    <w:rsid w:val="00277A7B"/>
    <w:rsid w:val="00277CE4"/>
    <w:rsid w:val="00277D5B"/>
    <w:rsid w:val="00277DB4"/>
    <w:rsid w:val="00277FE9"/>
    <w:rsid w:val="00280104"/>
    <w:rsid w:val="002801F1"/>
    <w:rsid w:val="002803A1"/>
    <w:rsid w:val="002805FF"/>
    <w:rsid w:val="00280B94"/>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5F"/>
    <w:rsid w:val="00283FEC"/>
    <w:rsid w:val="002841CB"/>
    <w:rsid w:val="0028448E"/>
    <w:rsid w:val="00284549"/>
    <w:rsid w:val="002845F0"/>
    <w:rsid w:val="002847E1"/>
    <w:rsid w:val="00284950"/>
    <w:rsid w:val="00284A61"/>
    <w:rsid w:val="00284E57"/>
    <w:rsid w:val="00284ED2"/>
    <w:rsid w:val="00285299"/>
    <w:rsid w:val="002853D6"/>
    <w:rsid w:val="00285771"/>
    <w:rsid w:val="002858B2"/>
    <w:rsid w:val="00285AF4"/>
    <w:rsid w:val="00285B20"/>
    <w:rsid w:val="00285E0A"/>
    <w:rsid w:val="002868B1"/>
    <w:rsid w:val="00286AC3"/>
    <w:rsid w:val="00286AE0"/>
    <w:rsid w:val="00286B75"/>
    <w:rsid w:val="00286CB3"/>
    <w:rsid w:val="00286DB3"/>
    <w:rsid w:val="00286E7D"/>
    <w:rsid w:val="00286EB6"/>
    <w:rsid w:val="002877A3"/>
    <w:rsid w:val="0028786B"/>
    <w:rsid w:val="00287878"/>
    <w:rsid w:val="00287C0C"/>
    <w:rsid w:val="00287C31"/>
    <w:rsid w:val="00287FF6"/>
    <w:rsid w:val="002903C9"/>
    <w:rsid w:val="00290BAA"/>
    <w:rsid w:val="00290C8A"/>
    <w:rsid w:val="0029117A"/>
    <w:rsid w:val="00291747"/>
    <w:rsid w:val="0029180E"/>
    <w:rsid w:val="00291992"/>
    <w:rsid w:val="00291C12"/>
    <w:rsid w:val="00291E6D"/>
    <w:rsid w:val="00292028"/>
    <w:rsid w:val="002920AD"/>
    <w:rsid w:val="0029219C"/>
    <w:rsid w:val="002923D3"/>
    <w:rsid w:val="0029278E"/>
    <w:rsid w:val="0029283C"/>
    <w:rsid w:val="00292870"/>
    <w:rsid w:val="002928AD"/>
    <w:rsid w:val="00292A99"/>
    <w:rsid w:val="00292AD2"/>
    <w:rsid w:val="00292D78"/>
    <w:rsid w:val="00292E74"/>
    <w:rsid w:val="00293098"/>
    <w:rsid w:val="002930A2"/>
    <w:rsid w:val="0029367A"/>
    <w:rsid w:val="0029380D"/>
    <w:rsid w:val="002939F0"/>
    <w:rsid w:val="00293B11"/>
    <w:rsid w:val="00293D6A"/>
    <w:rsid w:val="0029413F"/>
    <w:rsid w:val="002942A2"/>
    <w:rsid w:val="00294533"/>
    <w:rsid w:val="00294804"/>
    <w:rsid w:val="0029480F"/>
    <w:rsid w:val="0029491A"/>
    <w:rsid w:val="00294E46"/>
    <w:rsid w:val="00294E4C"/>
    <w:rsid w:val="00294F19"/>
    <w:rsid w:val="00294FC8"/>
    <w:rsid w:val="00294FEB"/>
    <w:rsid w:val="002954AC"/>
    <w:rsid w:val="00295620"/>
    <w:rsid w:val="00295693"/>
    <w:rsid w:val="00295795"/>
    <w:rsid w:val="00295811"/>
    <w:rsid w:val="002958BD"/>
    <w:rsid w:val="00295922"/>
    <w:rsid w:val="00295A35"/>
    <w:rsid w:val="00295B43"/>
    <w:rsid w:val="00295C56"/>
    <w:rsid w:val="00296058"/>
    <w:rsid w:val="00296103"/>
    <w:rsid w:val="002961D4"/>
    <w:rsid w:val="002962C8"/>
    <w:rsid w:val="002962E9"/>
    <w:rsid w:val="002965A3"/>
    <w:rsid w:val="002965ED"/>
    <w:rsid w:val="0029680D"/>
    <w:rsid w:val="002968DC"/>
    <w:rsid w:val="002969B5"/>
    <w:rsid w:val="00296A39"/>
    <w:rsid w:val="00296B20"/>
    <w:rsid w:val="00296BCA"/>
    <w:rsid w:val="00296BD6"/>
    <w:rsid w:val="00296EE6"/>
    <w:rsid w:val="00297158"/>
    <w:rsid w:val="002971AE"/>
    <w:rsid w:val="00297215"/>
    <w:rsid w:val="00297349"/>
    <w:rsid w:val="0029755B"/>
    <w:rsid w:val="0029756F"/>
    <w:rsid w:val="00297B43"/>
    <w:rsid w:val="00297F80"/>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24A"/>
    <w:rsid w:val="002A4440"/>
    <w:rsid w:val="002A444E"/>
    <w:rsid w:val="002A45D7"/>
    <w:rsid w:val="002A469C"/>
    <w:rsid w:val="002A472D"/>
    <w:rsid w:val="002A4890"/>
    <w:rsid w:val="002A4DB1"/>
    <w:rsid w:val="002A5101"/>
    <w:rsid w:val="002A5222"/>
    <w:rsid w:val="002A52A0"/>
    <w:rsid w:val="002A566A"/>
    <w:rsid w:val="002A573E"/>
    <w:rsid w:val="002A5761"/>
    <w:rsid w:val="002A5FDD"/>
    <w:rsid w:val="002A5FEE"/>
    <w:rsid w:val="002A6084"/>
    <w:rsid w:val="002A6243"/>
    <w:rsid w:val="002A67F3"/>
    <w:rsid w:val="002A68A6"/>
    <w:rsid w:val="002A69AC"/>
    <w:rsid w:val="002A70D6"/>
    <w:rsid w:val="002A733C"/>
    <w:rsid w:val="002A75AC"/>
    <w:rsid w:val="002A7AA4"/>
    <w:rsid w:val="002A7C47"/>
    <w:rsid w:val="002B02B2"/>
    <w:rsid w:val="002B08B5"/>
    <w:rsid w:val="002B099E"/>
    <w:rsid w:val="002B0C19"/>
    <w:rsid w:val="002B109B"/>
    <w:rsid w:val="002B1355"/>
    <w:rsid w:val="002B1492"/>
    <w:rsid w:val="002B153E"/>
    <w:rsid w:val="002B1678"/>
    <w:rsid w:val="002B17FD"/>
    <w:rsid w:val="002B1842"/>
    <w:rsid w:val="002B1A8D"/>
    <w:rsid w:val="002B1CA6"/>
    <w:rsid w:val="002B1CC6"/>
    <w:rsid w:val="002B1ECE"/>
    <w:rsid w:val="002B2015"/>
    <w:rsid w:val="002B22AE"/>
    <w:rsid w:val="002B22F6"/>
    <w:rsid w:val="002B2667"/>
    <w:rsid w:val="002B2813"/>
    <w:rsid w:val="002B32C6"/>
    <w:rsid w:val="002B359D"/>
    <w:rsid w:val="002B3A1C"/>
    <w:rsid w:val="002B3B4B"/>
    <w:rsid w:val="002B3BA7"/>
    <w:rsid w:val="002B3CC1"/>
    <w:rsid w:val="002B3E49"/>
    <w:rsid w:val="002B3FBE"/>
    <w:rsid w:val="002B40CD"/>
    <w:rsid w:val="002B4107"/>
    <w:rsid w:val="002B4200"/>
    <w:rsid w:val="002B4771"/>
    <w:rsid w:val="002B49D6"/>
    <w:rsid w:val="002B4C86"/>
    <w:rsid w:val="002B5016"/>
    <w:rsid w:val="002B53F9"/>
    <w:rsid w:val="002B5837"/>
    <w:rsid w:val="002B59D4"/>
    <w:rsid w:val="002B5A05"/>
    <w:rsid w:val="002B5A26"/>
    <w:rsid w:val="002B5BA6"/>
    <w:rsid w:val="002B5C25"/>
    <w:rsid w:val="002B5E2A"/>
    <w:rsid w:val="002B637B"/>
    <w:rsid w:val="002B653E"/>
    <w:rsid w:val="002B667C"/>
    <w:rsid w:val="002B6B78"/>
    <w:rsid w:val="002B70FC"/>
    <w:rsid w:val="002B71AA"/>
    <w:rsid w:val="002B74D6"/>
    <w:rsid w:val="002B7520"/>
    <w:rsid w:val="002B7610"/>
    <w:rsid w:val="002B785B"/>
    <w:rsid w:val="002B79C7"/>
    <w:rsid w:val="002B7CEE"/>
    <w:rsid w:val="002B7E08"/>
    <w:rsid w:val="002C00E5"/>
    <w:rsid w:val="002C09BE"/>
    <w:rsid w:val="002C0F7F"/>
    <w:rsid w:val="002C1223"/>
    <w:rsid w:val="002C12AD"/>
    <w:rsid w:val="002C1372"/>
    <w:rsid w:val="002C1385"/>
    <w:rsid w:val="002C14CB"/>
    <w:rsid w:val="002C197B"/>
    <w:rsid w:val="002C1B89"/>
    <w:rsid w:val="002C1BB1"/>
    <w:rsid w:val="002C1E7F"/>
    <w:rsid w:val="002C1FCA"/>
    <w:rsid w:val="002C220E"/>
    <w:rsid w:val="002C22A5"/>
    <w:rsid w:val="002C2691"/>
    <w:rsid w:val="002C28F6"/>
    <w:rsid w:val="002C2BA1"/>
    <w:rsid w:val="002C2E83"/>
    <w:rsid w:val="002C34C0"/>
    <w:rsid w:val="002C34CE"/>
    <w:rsid w:val="002C3920"/>
    <w:rsid w:val="002C39A9"/>
    <w:rsid w:val="002C3A83"/>
    <w:rsid w:val="002C3AED"/>
    <w:rsid w:val="002C404C"/>
    <w:rsid w:val="002C41AA"/>
    <w:rsid w:val="002C42DB"/>
    <w:rsid w:val="002C4ADC"/>
    <w:rsid w:val="002C4BB6"/>
    <w:rsid w:val="002C4D8E"/>
    <w:rsid w:val="002C4F73"/>
    <w:rsid w:val="002C4FC0"/>
    <w:rsid w:val="002C5371"/>
    <w:rsid w:val="002C59A9"/>
    <w:rsid w:val="002C5DE8"/>
    <w:rsid w:val="002C5DFE"/>
    <w:rsid w:val="002C60B8"/>
    <w:rsid w:val="002C6275"/>
    <w:rsid w:val="002C6577"/>
    <w:rsid w:val="002C6620"/>
    <w:rsid w:val="002C6DAC"/>
    <w:rsid w:val="002C6E1D"/>
    <w:rsid w:val="002C6FE7"/>
    <w:rsid w:val="002C730E"/>
    <w:rsid w:val="002C7486"/>
    <w:rsid w:val="002C767B"/>
    <w:rsid w:val="002C7743"/>
    <w:rsid w:val="002C7A48"/>
    <w:rsid w:val="002C7C3E"/>
    <w:rsid w:val="002C7FA5"/>
    <w:rsid w:val="002D0081"/>
    <w:rsid w:val="002D0199"/>
    <w:rsid w:val="002D022B"/>
    <w:rsid w:val="002D0690"/>
    <w:rsid w:val="002D0719"/>
    <w:rsid w:val="002D0AB2"/>
    <w:rsid w:val="002D0B0C"/>
    <w:rsid w:val="002D1367"/>
    <w:rsid w:val="002D13C5"/>
    <w:rsid w:val="002D1664"/>
    <w:rsid w:val="002D17BA"/>
    <w:rsid w:val="002D1A66"/>
    <w:rsid w:val="002D1AB5"/>
    <w:rsid w:val="002D1C8C"/>
    <w:rsid w:val="002D1F42"/>
    <w:rsid w:val="002D1FBE"/>
    <w:rsid w:val="002D22C1"/>
    <w:rsid w:val="002D2420"/>
    <w:rsid w:val="002D2506"/>
    <w:rsid w:val="002D2680"/>
    <w:rsid w:val="002D27B7"/>
    <w:rsid w:val="002D2AFE"/>
    <w:rsid w:val="002D2B4D"/>
    <w:rsid w:val="002D2CC1"/>
    <w:rsid w:val="002D31D4"/>
    <w:rsid w:val="002D334F"/>
    <w:rsid w:val="002D361B"/>
    <w:rsid w:val="002D362E"/>
    <w:rsid w:val="002D365F"/>
    <w:rsid w:val="002D3910"/>
    <w:rsid w:val="002D3BE4"/>
    <w:rsid w:val="002D42D7"/>
    <w:rsid w:val="002D44BC"/>
    <w:rsid w:val="002D478C"/>
    <w:rsid w:val="002D4BD4"/>
    <w:rsid w:val="002D4D7D"/>
    <w:rsid w:val="002D4F10"/>
    <w:rsid w:val="002D52DD"/>
    <w:rsid w:val="002D55B5"/>
    <w:rsid w:val="002D57FE"/>
    <w:rsid w:val="002D5814"/>
    <w:rsid w:val="002D5CA0"/>
    <w:rsid w:val="002D64A9"/>
    <w:rsid w:val="002D653E"/>
    <w:rsid w:val="002D6556"/>
    <w:rsid w:val="002D6587"/>
    <w:rsid w:val="002D65E5"/>
    <w:rsid w:val="002D6623"/>
    <w:rsid w:val="002D676A"/>
    <w:rsid w:val="002D67CE"/>
    <w:rsid w:val="002D6929"/>
    <w:rsid w:val="002D6B99"/>
    <w:rsid w:val="002D6ED4"/>
    <w:rsid w:val="002D6FA3"/>
    <w:rsid w:val="002D7117"/>
    <w:rsid w:val="002D715D"/>
    <w:rsid w:val="002D7476"/>
    <w:rsid w:val="002D7772"/>
    <w:rsid w:val="002D7A74"/>
    <w:rsid w:val="002D7B4C"/>
    <w:rsid w:val="002D7F1E"/>
    <w:rsid w:val="002E0125"/>
    <w:rsid w:val="002E0146"/>
    <w:rsid w:val="002E015B"/>
    <w:rsid w:val="002E02E3"/>
    <w:rsid w:val="002E03EE"/>
    <w:rsid w:val="002E0555"/>
    <w:rsid w:val="002E05B0"/>
    <w:rsid w:val="002E07B5"/>
    <w:rsid w:val="002E08F5"/>
    <w:rsid w:val="002E09F2"/>
    <w:rsid w:val="002E12A3"/>
    <w:rsid w:val="002E141F"/>
    <w:rsid w:val="002E143C"/>
    <w:rsid w:val="002E149D"/>
    <w:rsid w:val="002E1715"/>
    <w:rsid w:val="002E187F"/>
    <w:rsid w:val="002E18A6"/>
    <w:rsid w:val="002E18ED"/>
    <w:rsid w:val="002E1A19"/>
    <w:rsid w:val="002E1D0A"/>
    <w:rsid w:val="002E20DF"/>
    <w:rsid w:val="002E2418"/>
    <w:rsid w:val="002E2748"/>
    <w:rsid w:val="002E293A"/>
    <w:rsid w:val="002E2B36"/>
    <w:rsid w:val="002E2BEA"/>
    <w:rsid w:val="002E2C21"/>
    <w:rsid w:val="002E2CD9"/>
    <w:rsid w:val="002E2F80"/>
    <w:rsid w:val="002E2FFF"/>
    <w:rsid w:val="002E34AB"/>
    <w:rsid w:val="002E389F"/>
    <w:rsid w:val="002E395B"/>
    <w:rsid w:val="002E3A4C"/>
    <w:rsid w:val="002E440E"/>
    <w:rsid w:val="002E459D"/>
    <w:rsid w:val="002E4C36"/>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7E0"/>
    <w:rsid w:val="002E7A42"/>
    <w:rsid w:val="002E7C9B"/>
    <w:rsid w:val="002F00A0"/>
    <w:rsid w:val="002F061A"/>
    <w:rsid w:val="002F06DF"/>
    <w:rsid w:val="002F07E3"/>
    <w:rsid w:val="002F08EE"/>
    <w:rsid w:val="002F09BE"/>
    <w:rsid w:val="002F0AB9"/>
    <w:rsid w:val="002F0B6D"/>
    <w:rsid w:val="002F10DD"/>
    <w:rsid w:val="002F1211"/>
    <w:rsid w:val="002F1288"/>
    <w:rsid w:val="002F1718"/>
    <w:rsid w:val="002F1760"/>
    <w:rsid w:val="002F1876"/>
    <w:rsid w:val="002F18AD"/>
    <w:rsid w:val="002F1B74"/>
    <w:rsid w:val="002F1DA8"/>
    <w:rsid w:val="002F24B0"/>
    <w:rsid w:val="002F26B2"/>
    <w:rsid w:val="002F2761"/>
    <w:rsid w:val="002F28D2"/>
    <w:rsid w:val="002F2B7A"/>
    <w:rsid w:val="002F2E6F"/>
    <w:rsid w:val="002F2F26"/>
    <w:rsid w:val="002F321F"/>
    <w:rsid w:val="002F3441"/>
    <w:rsid w:val="002F3549"/>
    <w:rsid w:val="002F370F"/>
    <w:rsid w:val="002F383B"/>
    <w:rsid w:val="002F388E"/>
    <w:rsid w:val="002F3A06"/>
    <w:rsid w:val="002F3DCE"/>
    <w:rsid w:val="002F3F92"/>
    <w:rsid w:val="002F406B"/>
    <w:rsid w:val="002F4454"/>
    <w:rsid w:val="002F4572"/>
    <w:rsid w:val="002F45FF"/>
    <w:rsid w:val="002F46D4"/>
    <w:rsid w:val="002F4985"/>
    <w:rsid w:val="002F4A9E"/>
    <w:rsid w:val="002F4CFF"/>
    <w:rsid w:val="002F4D18"/>
    <w:rsid w:val="002F4EAA"/>
    <w:rsid w:val="002F55E5"/>
    <w:rsid w:val="002F5AAC"/>
    <w:rsid w:val="002F5D1E"/>
    <w:rsid w:val="002F5FBF"/>
    <w:rsid w:val="002F620A"/>
    <w:rsid w:val="002F6586"/>
    <w:rsid w:val="002F669E"/>
    <w:rsid w:val="002F6B9C"/>
    <w:rsid w:val="002F6FC9"/>
    <w:rsid w:val="002F7098"/>
    <w:rsid w:val="002F70A5"/>
    <w:rsid w:val="002F7204"/>
    <w:rsid w:val="002F725F"/>
    <w:rsid w:val="002F72DA"/>
    <w:rsid w:val="002F73CF"/>
    <w:rsid w:val="002F7585"/>
    <w:rsid w:val="002F770B"/>
    <w:rsid w:val="002F7980"/>
    <w:rsid w:val="00300075"/>
    <w:rsid w:val="00300082"/>
    <w:rsid w:val="003002A0"/>
    <w:rsid w:val="00300582"/>
    <w:rsid w:val="0030086E"/>
    <w:rsid w:val="00300920"/>
    <w:rsid w:val="0030094B"/>
    <w:rsid w:val="003009D8"/>
    <w:rsid w:val="00300C3E"/>
    <w:rsid w:val="0030117F"/>
    <w:rsid w:val="003011B9"/>
    <w:rsid w:val="003013E3"/>
    <w:rsid w:val="003016FB"/>
    <w:rsid w:val="00301765"/>
    <w:rsid w:val="00301A81"/>
    <w:rsid w:val="00301BF0"/>
    <w:rsid w:val="00301C3C"/>
    <w:rsid w:val="00301CE2"/>
    <w:rsid w:val="00301E2F"/>
    <w:rsid w:val="00301EDB"/>
    <w:rsid w:val="0030237A"/>
    <w:rsid w:val="00302555"/>
    <w:rsid w:val="00302639"/>
    <w:rsid w:val="0030269B"/>
    <w:rsid w:val="00302813"/>
    <w:rsid w:val="00302AB6"/>
    <w:rsid w:val="00302B39"/>
    <w:rsid w:val="00302FEB"/>
    <w:rsid w:val="003034DE"/>
    <w:rsid w:val="003035AE"/>
    <w:rsid w:val="00303692"/>
    <w:rsid w:val="00303965"/>
    <w:rsid w:val="00303BCA"/>
    <w:rsid w:val="00303C68"/>
    <w:rsid w:val="00303DAD"/>
    <w:rsid w:val="00303DFB"/>
    <w:rsid w:val="00304067"/>
    <w:rsid w:val="00304150"/>
    <w:rsid w:val="003047E4"/>
    <w:rsid w:val="0030483D"/>
    <w:rsid w:val="003048D7"/>
    <w:rsid w:val="003049E3"/>
    <w:rsid w:val="00304A44"/>
    <w:rsid w:val="00304B72"/>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05A"/>
    <w:rsid w:val="003102F5"/>
    <w:rsid w:val="0031048B"/>
    <w:rsid w:val="00310A84"/>
    <w:rsid w:val="00310C9B"/>
    <w:rsid w:val="00310CD6"/>
    <w:rsid w:val="00310D34"/>
    <w:rsid w:val="00310F1E"/>
    <w:rsid w:val="00311080"/>
    <w:rsid w:val="00311BBC"/>
    <w:rsid w:val="00311CE6"/>
    <w:rsid w:val="00311F44"/>
    <w:rsid w:val="003120CA"/>
    <w:rsid w:val="003131AD"/>
    <w:rsid w:val="003132EA"/>
    <w:rsid w:val="0031333E"/>
    <w:rsid w:val="00313431"/>
    <w:rsid w:val="0031361B"/>
    <w:rsid w:val="0031392B"/>
    <w:rsid w:val="00313A11"/>
    <w:rsid w:val="00313B0B"/>
    <w:rsid w:val="00313CB0"/>
    <w:rsid w:val="00313DDA"/>
    <w:rsid w:val="00313E07"/>
    <w:rsid w:val="00313E5F"/>
    <w:rsid w:val="00313F96"/>
    <w:rsid w:val="0031429D"/>
    <w:rsid w:val="00314B07"/>
    <w:rsid w:val="00314B4A"/>
    <w:rsid w:val="00314CF1"/>
    <w:rsid w:val="00314DB4"/>
    <w:rsid w:val="00314E83"/>
    <w:rsid w:val="00314F5A"/>
    <w:rsid w:val="00315181"/>
    <w:rsid w:val="00315303"/>
    <w:rsid w:val="00315536"/>
    <w:rsid w:val="00315561"/>
    <w:rsid w:val="003156D3"/>
    <w:rsid w:val="0031588C"/>
    <w:rsid w:val="00315A47"/>
    <w:rsid w:val="00315CE7"/>
    <w:rsid w:val="00316868"/>
    <w:rsid w:val="003169B9"/>
    <w:rsid w:val="00316C01"/>
    <w:rsid w:val="00316C4D"/>
    <w:rsid w:val="00316D1F"/>
    <w:rsid w:val="00316EB4"/>
    <w:rsid w:val="00316EEA"/>
    <w:rsid w:val="00317500"/>
    <w:rsid w:val="00317908"/>
    <w:rsid w:val="00317C53"/>
    <w:rsid w:val="00317DDB"/>
    <w:rsid w:val="00320004"/>
    <w:rsid w:val="003204B4"/>
    <w:rsid w:val="00320537"/>
    <w:rsid w:val="003207A0"/>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885"/>
    <w:rsid w:val="00323CC2"/>
    <w:rsid w:val="00323D3A"/>
    <w:rsid w:val="00323E5A"/>
    <w:rsid w:val="003241BA"/>
    <w:rsid w:val="00324547"/>
    <w:rsid w:val="00324819"/>
    <w:rsid w:val="00324AE0"/>
    <w:rsid w:val="00324EB9"/>
    <w:rsid w:val="00324ED1"/>
    <w:rsid w:val="0032504F"/>
    <w:rsid w:val="003252C1"/>
    <w:rsid w:val="00325382"/>
    <w:rsid w:val="0032582D"/>
    <w:rsid w:val="0032588D"/>
    <w:rsid w:val="003258E7"/>
    <w:rsid w:val="00325918"/>
    <w:rsid w:val="00325A1D"/>
    <w:rsid w:val="00325CC1"/>
    <w:rsid w:val="00325E51"/>
    <w:rsid w:val="00326050"/>
    <w:rsid w:val="003266B2"/>
    <w:rsid w:val="003266BB"/>
    <w:rsid w:val="00326707"/>
    <w:rsid w:val="00326DB2"/>
    <w:rsid w:val="00326DDD"/>
    <w:rsid w:val="003270ED"/>
    <w:rsid w:val="00327156"/>
    <w:rsid w:val="003271BA"/>
    <w:rsid w:val="003272B7"/>
    <w:rsid w:val="003275AF"/>
    <w:rsid w:val="003276F1"/>
    <w:rsid w:val="00327809"/>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C40"/>
    <w:rsid w:val="00333D75"/>
    <w:rsid w:val="003342DF"/>
    <w:rsid w:val="00334A18"/>
    <w:rsid w:val="00334A63"/>
    <w:rsid w:val="00334C13"/>
    <w:rsid w:val="00334EAB"/>
    <w:rsid w:val="0033523E"/>
    <w:rsid w:val="003354EE"/>
    <w:rsid w:val="0033567E"/>
    <w:rsid w:val="00335936"/>
    <w:rsid w:val="00335C4A"/>
    <w:rsid w:val="00335FBD"/>
    <w:rsid w:val="003365E8"/>
    <w:rsid w:val="00336A20"/>
    <w:rsid w:val="00336A99"/>
    <w:rsid w:val="00336B8F"/>
    <w:rsid w:val="00336E30"/>
    <w:rsid w:val="003370CF"/>
    <w:rsid w:val="00337518"/>
    <w:rsid w:val="00337611"/>
    <w:rsid w:val="00337661"/>
    <w:rsid w:val="00337722"/>
    <w:rsid w:val="003378C8"/>
    <w:rsid w:val="00337AF5"/>
    <w:rsid w:val="00337D8B"/>
    <w:rsid w:val="00337F96"/>
    <w:rsid w:val="0034002A"/>
    <w:rsid w:val="00340454"/>
    <w:rsid w:val="003404E6"/>
    <w:rsid w:val="003405BE"/>
    <w:rsid w:val="00340932"/>
    <w:rsid w:val="00340AA3"/>
    <w:rsid w:val="00340B5E"/>
    <w:rsid w:val="0034111C"/>
    <w:rsid w:val="0034117C"/>
    <w:rsid w:val="00341182"/>
    <w:rsid w:val="003411D2"/>
    <w:rsid w:val="00341434"/>
    <w:rsid w:val="0034199D"/>
    <w:rsid w:val="00341B62"/>
    <w:rsid w:val="00342400"/>
    <w:rsid w:val="0034248C"/>
    <w:rsid w:val="00342890"/>
    <w:rsid w:val="00342E9E"/>
    <w:rsid w:val="00342EE8"/>
    <w:rsid w:val="00342FE3"/>
    <w:rsid w:val="003434DD"/>
    <w:rsid w:val="003439DC"/>
    <w:rsid w:val="00343CC3"/>
    <w:rsid w:val="00343E47"/>
    <w:rsid w:val="003447E5"/>
    <w:rsid w:val="00344C5D"/>
    <w:rsid w:val="00344E4D"/>
    <w:rsid w:val="00344E63"/>
    <w:rsid w:val="00345461"/>
    <w:rsid w:val="00345820"/>
    <w:rsid w:val="0034594F"/>
    <w:rsid w:val="00345CD6"/>
    <w:rsid w:val="00345E21"/>
    <w:rsid w:val="00345E4C"/>
    <w:rsid w:val="00345FAF"/>
    <w:rsid w:val="00345FC3"/>
    <w:rsid w:val="003461A2"/>
    <w:rsid w:val="003464DE"/>
    <w:rsid w:val="003468C2"/>
    <w:rsid w:val="003469FE"/>
    <w:rsid w:val="00346CB5"/>
    <w:rsid w:val="00346CB7"/>
    <w:rsid w:val="00346FDD"/>
    <w:rsid w:val="003472CD"/>
    <w:rsid w:val="0034734A"/>
    <w:rsid w:val="00347360"/>
    <w:rsid w:val="0034736B"/>
    <w:rsid w:val="003475F9"/>
    <w:rsid w:val="00347642"/>
    <w:rsid w:val="00347AB3"/>
    <w:rsid w:val="00347F3D"/>
    <w:rsid w:val="00350100"/>
    <w:rsid w:val="0035041F"/>
    <w:rsid w:val="00350960"/>
    <w:rsid w:val="00350ABA"/>
    <w:rsid w:val="00350BE5"/>
    <w:rsid w:val="00350E07"/>
    <w:rsid w:val="00350E69"/>
    <w:rsid w:val="00350E87"/>
    <w:rsid w:val="00351174"/>
    <w:rsid w:val="003511FB"/>
    <w:rsid w:val="00351C1D"/>
    <w:rsid w:val="00351EF7"/>
    <w:rsid w:val="003521ED"/>
    <w:rsid w:val="00352279"/>
    <w:rsid w:val="0035246C"/>
    <w:rsid w:val="00352920"/>
    <w:rsid w:val="00352D21"/>
    <w:rsid w:val="00352DC3"/>
    <w:rsid w:val="00352E68"/>
    <w:rsid w:val="0035328A"/>
    <w:rsid w:val="003533FC"/>
    <w:rsid w:val="00353460"/>
    <w:rsid w:val="0035363D"/>
    <w:rsid w:val="00353779"/>
    <w:rsid w:val="003538EF"/>
    <w:rsid w:val="00353902"/>
    <w:rsid w:val="00353E77"/>
    <w:rsid w:val="0035411C"/>
    <w:rsid w:val="00354213"/>
    <w:rsid w:val="00354345"/>
    <w:rsid w:val="00354529"/>
    <w:rsid w:val="00354530"/>
    <w:rsid w:val="003545AD"/>
    <w:rsid w:val="003549CF"/>
    <w:rsid w:val="00354B69"/>
    <w:rsid w:val="0035508C"/>
    <w:rsid w:val="003550A0"/>
    <w:rsid w:val="0035549B"/>
    <w:rsid w:val="003555FB"/>
    <w:rsid w:val="003557D5"/>
    <w:rsid w:val="00355B14"/>
    <w:rsid w:val="00355E54"/>
    <w:rsid w:val="00355E6C"/>
    <w:rsid w:val="003561CD"/>
    <w:rsid w:val="0035645C"/>
    <w:rsid w:val="00356876"/>
    <w:rsid w:val="003568E7"/>
    <w:rsid w:val="0035692A"/>
    <w:rsid w:val="00356BDD"/>
    <w:rsid w:val="00356BE0"/>
    <w:rsid w:val="00356BFB"/>
    <w:rsid w:val="00356BFD"/>
    <w:rsid w:val="00356CC9"/>
    <w:rsid w:val="00356D76"/>
    <w:rsid w:val="00356F61"/>
    <w:rsid w:val="0035738E"/>
    <w:rsid w:val="0035760D"/>
    <w:rsid w:val="0035772D"/>
    <w:rsid w:val="00357982"/>
    <w:rsid w:val="00357A68"/>
    <w:rsid w:val="00357B9C"/>
    <w:rsid w:val="00357D3C"/>
    <w:rsid w:val="00357F8C"/>
    <w:rsid w:val="0036001D"/>
    <w:rsid w:val="003600F3"/>
    <w:rsid w:val="0036035D"/>
    <w:rsid w:val="00360483"/>
    <w:rsid w:val="0036069C"/>
    <w:rsid w:val="00360A54"/>
    <w:rsid w:val="00360B21"/>
    <w:rsid w:val="00360C8B"/>
    <w:rsid w:val="00360CFE"/>
    <w:rsid w:val="00360F2D"/>
    <w:rsid w:val="003611A6"/>
    <w:rsid w:val="003611C3"/>
    <w:rsid w:val="003613F4"/>
    <w:rsid w:val="003617E9"/>
    <w:rsid w:val="003619A7"/>
    <w:rsid w:val="00361AAF"/>
    <w:rsid w:val="00361D4F"/>
    <w:rsid w:val="00361E1B"/>
    <w:rsid w:val="00361F04"/>
    <w:rsid w:val="00361FBE"/>
    <w:rsid w:val="00361FCA"/>
    <w:rsid w:val="00362053"/>
    <w:rsid w:val="003620ED"/>
    <w:rsid w:val="003629F3"/>
    <w:rsid w:val="00362F9D"/>
    <w:rsid w:val="00363003"/>
    <w:rsid w:val="00363029"/>
    <w:rsid w:val="00363744"/>
    <w:rsid w:val="003637B8"/>
    <w:rsid w:val="00363BAB"/>
    <w:rsid w:val="00363C25"/>
    <w:rsid w:val="00363CBD"/>
    <w:rsid w:val="00363CC2"/>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663"/>
    <w:rsid w:val="00367737"/>
    <w:rsid w:val="00367740"/>
    <w:rsid w:val="00367904"/>
    <w:rsid w:val="00367E0C"/>
    <w:rsid w:val="00367EDA"/>
    <w:rsid w:val="00367F26"/>
    <w:rsid w:val="00367FB0"/>
    <w:rsid w:val="003700EF"/>
    <w:rsid w:val="003703E5"/>
    <w:rsid w:val="0037040D"/>
    <w:rsid w:val="003704A7"/>
    <w:rsid w:val="0037078A"/>
    <w:rsid w:val="00370BC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AC2"/>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5"/>
    <w:rsid w:val="003765A8"/>
    <w:rsid w:val="0037696E"/>
    <w:rsid w:val="003769F6"/>
    <w:rsid w:val="00376A1A"/>
    <w:rsid w:val="00376B07"/>
    <w:rsid w:val="00376BF8"/>
    <w:rsid w:val="00376D12"/>
    <w:rsid w:val="003773A6"/>
    <w:rsid w:val="0037749D"/>
    <w:rsid w:val="0037751C"/>
    <w:rsid w:val="003775A2"/>
    <w:rsid w:val="003775E9"/>
    <w:rsid w:val="00377B1B"/>
    <w:rsid w:val="00377F0B"/>
    <w:rsid w:val="00377F83"/>
    <w:rsid w:val="003802AC"/>
    <w:rsid w:val="00380666"/>
    <w:rsid w:val="00380698"/>
    <w:rsid w:val="003806F4"/>
    <w:rsid w:val="003807CB"/>
    <w:rsid w:val="003807ED"/>
    <w:rsid w:val="00380898"/>
    <w:rsid w:val="00381207"/>
    <w:rsid w:val="00381219"/>
    <w:rsid w:val="00381763"/>
    <w:rsid w:val="00381848"/>
    <w:rsid w:val="0038188F"/>
    <w:rsid w:val="00381A0F"/>
    <w:rsid w:val="00381A88"/>
    <w:rsid w:val="00381BA4"/>
    <w:rsid w:val="003822A6"/>
    <w:rsid w:val="00382346"/>
    <w:rsid w:val="003826E9"/>
    <w:rsid w:val="00382ACB"/>
    <w:rsid w:val="00382B4E"/>
    <w:rsid w:val="00382D7A"/>
    <w:rsid w:val="00382DC5"/>
    <w:rsid w:val="00382FDE"/>
    <w:rsid w:val="0038303A"/>
    <w:rsid w:val="003837C7"/>
    <w:rsid w:val="003838F9"/>
    <w:rsid w:val="00383AAA"/>
    <w:rsid w:val="00383BE2"/>
    <w:rsid w:val="00383ED4"/>
    <w:rsid w:val="00383FDA"/>
    <w:rsid w:val="003843EF"/>
    <w:rsid w:val="00384490"/>
    <w:rsid w:val="00384830"/>
    <w:rsid w:val="00384877"/>
    <w:rsid w:val="00384B6F"/>
    <w:rsid w:val="00384BEC"/>
    <w:rsid w:val="00384C5E"/>
    <w:rsid w:val="00384C73"/>
    <w:rsid w:val="003858C0"/>
    <w:rsid w:val="003859E6"/>
    <w:rsid w:val="00385A11"/>
    <w:rsid w:val="00385A66"/>
    <w:rsid w:val="003864E2"/>
    <w:rsid w:val="003868C4"/>
    <w:rsid w:val="0038694F"/>
    <w:rsid w:val="00386D89"/>
    <w:rsid w:val="00386EC8"/>
    <w:rsid w:val="0038709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3EF"/>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4F46"/>
    <w:rsid w:val="00394F8D"/>
    <w:rsid w:val="0039503E"/>
    <w:rsid w:val="003955AA"/>
    <w:rsid w:val="0039581C"/>
    <w:rsid w:val="0039583A"/>
    <w:rsid w:val="0039591E"/>
    <w:rsid w:val="00395E18"/>
    <w:rsid w:val="00395E85"/>
    <w:rsid w:val="00395FB6"/>
    <w:rsid w:val="00396162"/>
    <w:rsid w:val="00396306"/>
    <w:rsid w:val="0039631C"/>
    <w:rsid w:val="00396366"/>
    <w:rsid w:val="0039637A"/>
    <w:rsid w:val="003967A3"/>
    <w:rsid w:val="00396904"/>
    <w:rsid w:val="00396956"/>
    <w:rsid w:val="00396A09"/>
    <w:rsid w:val="00396C74"/>
    <w:rsid w:val="0039731D"/>
    <w:rsid w:val="00397572"/>
    <w:rsid w:val="0039767B"/>
    <w:rsid w:val="003977F3"/>
    <w:rsid w:val="00397826"/>
    <w:rsid w:val="00397AA6"/>
    <w:rsid w:val="00397AF4"/>
    <w:rsid w:val="00397B01"/>
    <w:rsid w:val="00397C61"/>
    <w:rsid w:val="003A041E"/>
    <w:rsid w:val="003A055D"/>
    <w:rsid w:val="003A0628"/>
    <w:rsid w:val="003A0BDC"/>
    <w:rsid w:val="003A0CAA"/>
    <w:rsid w:val="003A0EA4"/>
    <w:rsid w:val="003A0F5F"/>
    <w:rsid w:val="003A11B4"/>
    <w:rsid w:val="003A1518"/>
    <w:rsid w:val="003A190F"/>
    <w:rsid w:val="003A19DE"/>
    <w:rsid w:val="003A1CC9"/>
    <w:rsid w:val="003A1F97"/>
    <w:rsid w:val="003A2032"/>
    <w:rsid w:val="003A2045"/>
    <w:rsid w:val="003A2054"/>
    <w:rsid w:val="003A21F2"/>
    <w:rsid w:val="003A22F7"/>
    <w:rsid w:val="003A3055"/>
    <w:rsid w:val="003A31D4"/>
    <w:rsid w:val="003A35B7"/>
    <w:rsid w:val="003A36CC"/>
    <w:rsid w:val="003A399D"/>
    <w:rsid w:val="003A4041"/>
    <w:rsid w:val="003A4042"/>
    <w:rsid w:val="003A406E"/>
    <w:rsid w:val="003A40FC"/>
    <w:rsid w:val="003A434F"/>
    <w:rsid w:val="003A4601"/>
    <w:rsid w:val="003A46FE"/>
    <w:rsid w:val="003A479B"/>
    <w:rsid w:val="003A47B4"/>
    <w:rsid w:val="003A4864"/>
    <w:rsid w:val="003A49EA"/>
    <w:rsid w:val="003A4B26"/>
    <w:rsid w:val="003A52AC"/>
    <w:rsid w:val="003A53DE"/>
    <w:rsid w:val="003A552A"/>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88C"/>
    <w:rsid w:val="003A78ED"/>
    <w:rsid w:val="003A7BDE"/>
    <w:rsid w:val="003A7D3B"/>
    <w:rsid w:val="003A7EAF"/>
    <w:rsid w:val="003B01E0"/>
    <w:rsid w:val="003B025C"/>
    <w:rsid w:val="003B02C4"/>
    <w:rsid w:val="003B030B"/>
    <w:rsid w:val="003B03F3"/>
    <w:rsid w:val="003B06BB"/>
    <w:rsid w:val="003B0A7F"/>
    <w:rsid w:val="003B0B22"/>
    <w:rsid w:val="003B0DCC"/>
    <w:rsid w:val="003B101E"/>
    <w:rsid w:val="003B1027"/>
    <w:rsid w:val="003B1299"/>
    <w:rsid w:val="003B14DE"/>
    <w:rsid w:val="003B180C"/>
    <w:rsid w:val="003B1E06"/>
    <w:rsid w:val="003B200D"/>
    <w:rsid w:val="003B2409"/>
    <w:rsid w:val="003B25BD"/>
    <w:rsid w:val="003B2810"/>
    <w:rsid w:val="003B2850"/>
    <w:rsid w:val="003B2B90"/>
    <w:rsid w:val="003B2C11"/>
    <w:rsid w:val="003B2D8D"/>
    <w:rsid w:val="003B3002"/>
    <w:rsid w:val="003B3029"/>
    <w:rsid w:val="003B32BD"/>
    <w:rsid w:val="003B33CD"/>
    <w:rsid w:val="003B34E8"/>
    <w:rsid w:val="003B39FC"/>
    <w:rsid w:val="003B3CFA"/>
    <w:rsid w:val="003B3F08"/>
    <w:rsid w:val="003B44FE"/>
    <w:rsid w:val="003B457B"/>
    <w:rsid w:val="003B465C"/>
    <w:rsid w:val="003B4685"/>
    <w:rsid w:val="003B4E14"/>
    <w:rsid w:val="003B4EFB"/>
    <w:rsid w:val="003B5149"/>
    <w:rsid w:val="003B54FD"/>
    <w:rsid w:val="003B5573"/>
    <w:rsid w:val="003B5651"/>
    <w:rsid w:val="003B5749"/>
    <w:rsid w:val="003B5C68"/>
    <w:rsid w:val="003B5DCC"/>
    <w:rsid w:val="003B5F1C"/>
    <w:rsid w:val="003B61D8"/>
    <w:rsid w:val="003B63C9"/>
    <w:rsid w:val="003B64A8"/>
    <w:rsid w:val="003B67D0"/>
    <w:rsid w:val="003B6844"/>
    <w:rsid w:val="003B6893"/>
    <w:rsid w:val="003B68A3"/>
    <w:rsid w:val="003B6A00"/>
    <w:rsid w:val="003B6BB6"/>
    <w:rsid w:val="003B6BCA"/>
    <w:rsid w:val="003B6C3F"/>
    <w:rsid w:val="003B6C5A"/>
    <w:rsid w:val="003B6F27"/>
    <w:rsid w:val="003B724D"/>
    <w:rsid w:val="003B73A2"/>
    <w:rsid w:val="003B759D"/>
    <w:rsid w:val="003B792A"/>
    <w:rsid w:val="003B7BBC"/>
    <w:rsid w:val="003B7FC5"/>
    <w:rsid w:val="003C00E3"/>
    <w:rsid w:val="003C04D3"/>
    <w:rsid w:val="003C0527"/>
    <w:rsid w:val="003C065E"/>
    <w:rsid w:val="003C09FF"/>
    <w:rsid w:val="003C0A49"/>
    <w:rsid w:val="003C0AC9"/>
    <w:rsid w:val="003C0E18"/>
    <w:rsid w:val="003C1332"/>
    <w:rsid w:val="003C148B"/>
    <w:rsid w:val="003C1504"/>
    <w:rsid w:val="003C186B"/>
    <w:rsid w:val="003C1D6F"/>
    <w:rsid w:val="003C1EB2"/>
    <w:rsid w:val="003C1F4A"/>
    <w:rsid w:val="003C235A"/>
    <w:rsid w:val="003C2B39"/>
    <w:rsid w:val="003C2C89"/>
    <w:rsid w:val="003C2EF7"/>
    <w:rsid w:val="003C3126"/>
    <w:rsid w:val="003C36D0"/>
    <w:rsid w:val="003C38A2"/>
    <w:rsid w:val="003C3C42"/>
    <w:rsid w:val="003C3CA6"/>
    <w:rsid w:val="003C3D41"/>
    <w:rsid w:val="003C4159"/>
    <w:rsid w:val="003C4558"/>
    <w:rsid w:val="003C45BA"/>
    <w:rsid w:val="003C485D"/>
    <w:rsid w:val="003C4B4B"/>
    <w:rsid w:val="003C4C83"/>
    <w:rsid w:val="003C4E10"/>
    <w:rsid w:val="003C5040"/>
    <w:rsid w:val="003C55FA"/>
    <w:rsid w:val="003C5684"/>
    <w:rsid w:val="003C5C13"/>
    <w:rsid w:val="003C5FF5"/>
    <w:rsid w:val="003C612D"/>
    <w:rsid w:val="003C618A"/>
    <w:rsid w:val="003C668A"/>
    <w:rsid w:val="003C66D5"/>
    <w:rsid w:val="003C6B1E"/>
    <w:rsid w:val="003C6B61"/>
    <w:rsid w:val="003C6D07"/>
    <w:rsid w:val="003C7066"/>
    <w:rsid w:val="003C70E5"/>
    <w:rsid w:val="003C71B2"/>
    <w:rsid w:val="003C730D"/>
    <w:rsid w:val="003C748A"/>
    <w:rsid w:val="003C7588"/>
    <w:rsid w:val="003C7790"/>
    <w:rsid w:val="003C781A"/>
    <w:rsid w:val="003C78A5"/>
    <w:rsid w:val="003C7C2E"/>
    <w:rsid w:val="003D007C"/>
    <w:rsid w:val="003D021D"/>
    <w:rsid w:val="003D028D"/>
    <w:rsid w:val="003D04CE"/>
    <w:rsid w:val="003D0703"/>
    <w:rsid w:val="003D086E"/>
    <w:rsid w:val="003D0E85"/>
    <w:rsid w:val="003D1171"/>
    <w:rsid w:val="003D130B"/>
    <w:rsid w:val="003D1402"/>
    <w:rsid w:val="003D1404"/>
    <w:rsid w:val="003D14A3"/>
    <w:rsid w:val="003D1638"/>
    <w:rsid w:val="003D18F7"/>
    <w:rsid w:val="003D1D10"/>
    <w:rsid w:val="003D1EEA"/>
    <w:rsid w:val="003D2C06"/>
    <w:rsid w:val="003D2D78"/>
    <w:rsid w:val="003D329C"/>
    <w:rsid w:val="003D3304"/>
    <w:rsid w:val="003D3696"/>
    <w:rsid w:val="003D3906"/>
    <w:rsid w:val="003D3AB9"/>
    <w:rsid w:val="003D3D83"/>
    <w:rsid w:val="003D402B"/>
    <w:rsid w:val="003D40A8"/>
    <w:rsid w:val="003D41F9"/>
    <w:rsid w:val="003D438C"/>
    <w:rsid w:val="003D48B6"/>
    <w:rsid w:val="003D4CBB"/>
    <w:rsid w:val="003D500C"/>
    <w:rsid w:val="003D5024"/>
    <w:rsid w:val="003D5247"/>
    <w:rsid w:val="003D545B"/>
    <w:rsid w:val="003D5463"/>
    <w:rsid w:val="003D58A4"/>
    <w:rsid w:val="003D5AAC"/>
    <w:rsid w:val="003D5B55"/>
    <w:rsid w:val="003D5C42"/>
    <w:rsid w:val="003D5DE0"/>
    <w:rsid w:val="003D5F35"/>
    <w:rsid w:val="003D6149"/>
    <w:rsid w:val="003D6185"/>
    <w:rsid w:val="003D6238"/>
    <w:rsid w:val="003D6510"/>
    <w:rsid w:val="003D69D9"/>
    <w:rsid w:val="003D6A88"/>
    <w:rsid w:val="003D6D1F"/>
    <w:rsid w:val="003D6DB4"/>
    <w:rsid w:val="003D7081"/>
    <w:rsid w:val="003D7187"/>
    <w:rsid w:val="003D77EE"/>
    <w:rsid w:val="003D7B90"/>
    <w:rsid w:val="003D7C5D"/>
    <w:rsid w:val="003D7D6B"/>
    <w:rsid w:val="003E00C6"/>
    <w:rsid w:val="003E0365"/>
    <w:rsid w:val="003E03FA"/>
    <w:rsid w:val="003E079B"/>
    <w:rsid w:val="003E0987"/>
    <w:rsid w:val="003E09CF"/>
    <w:rsid w:val="003E0B52"/>
    <w:rsid w:val="003E0F4F"/>
    <w:rsid w:val="003E1028"/>
    <w:rsid w:val="003E117D"/>
    <w:rsid w:val="003E14A6"/>
    <w:rsid w:val="003E1508"/>
    <w:rsid w:val="003E16B1"/>
    <w:rsid w:val="003E19B0"/>
    <w:rsid w:val="003E1AAC"/>
    <w:rsid w:val="003E1B18"/>
    <w:rsid w:val="003E1C5A"/>
    <w:rsid w:val="003E1CE0"/>
    <w:rsid w:val="003E200D"/>
    <w:rsid w:val="003E20A5"/>
    <w:rsid w:val="003E221D"/>
    <w:rsid w:val="003E23CD"/>
    <w:rsid w:val="003E2463"/>
    <w:rsid w:val="003E263A"/>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84E"/>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99"/>
    <w:rsid w:val="003F07C8"/>
    <w:rsid w:val="003F0CCC"/>
    <w:rsid w:val="003F0F28"/>
    <w:rsid w:val="003F1543"/>
    <w:rsid w:val="003F186E"/>
    <w:rsid w:val="003F1912"/>
    <w:rsid w:val="003F1EA3"/>
    <w:rsid w:val="003F2196"/>
    <w:rsid w:val="003F227A"/>
    <w:rsid w:val="003F25E1"/>
    <w:rsid w:val="003F276D"/>
    <w:rsid w:val="003F282A"/>
    <w:rsid w:val="003F3053"/>
    <w:rsid w:val="003F3066"/>
    <w:rsid w:val="003F31C2"/>
    <w:rsid w:val="003F3BF1"/>
    <w:rsid w:val="003F4361"/>
    <w:rsid w:val="003F447C"/>
    <w:rsid w:val="003F468F"/>
    <w:rsid w:val="003F4758"/>
    <w:rsid w:val="003F4CB8"/>
    <w:rsid w:val="003F4EF1"/>
    <w:rsid w:val="003F575E"/>
    <w:rsid w:val="003F5925"/>
    <w:rsid w:val="003F5AB8"/>
    <w:rsid w:val="003F5B7D"/>
    <w:rsid w:val="003F5D03"/>
    <w:rsid w:val="003F5ECC"/>
    <w:rsid w:val="003F60C7"/>
    <w:rsid w:val="003F617E"/>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AE"/>
    <w:rsid w:val="00400CFF"/>
    <w:rsid w:val="00400F12"/>
    <w:rsid w:val="0040102B"/>
    <w:rsid w:val="00401084"/>
    <w:rsid w:val="00401318"/>
    <w:rsid w:val="00401A86"/>
    <w:rsid w:val="00401BBA"/>
    <w:rsid w:val="00401BD6"/>
    <w:rsid w:val="00401E2B"/>
    <w:rsid w:val="00401F3B"/>
    <w:rsid w:val="00401F7F"/>
    <w:rsid w:val="00402117"/>
    <w:rsid w:val="00402263"/>
    <w:rsid w:val="004025C7"/>
    <w:rsid w:val="004027F6"/>
    <w:rsid w:val="00402AD5"/>
    <w:rsid w:val="00402CD8"/>
    <w:rsid w:val="00402F0B"/>
    <w:rsid w:val="004033D5"/>
    <w:rsid w:val="0040379C"/>
    <w:rsid w:val="00403862"/>
    <w:rsid w:val="0040397E"/>
    <w:rsid w:val="00403990"/>
    <w:rsid w:val="00403A3A"/>
    <w:rsid w:val="00403F09"/>
    <w:rsid w:val="00404BD4"/>
    <w:rsid w:val="00405109"/>
    <w:rsid w:val="0040518B"/>
    <w:rsid w:val="0040539D"/>
    <w:rsid w:val="00405868"/>
    <w:rsid w:val="00405C01"/>
    <w:rsid w:val="00405EDF"/>
    <w:rsid w:val="004064E7"/>
    <w:rsid w:val="00406A3F"/>
    <w:rsid w:val="00406B96"/>
    <w:rsid w:val="0040746A"/>
    <w:rsid w:val="00407942"/>
    <w:rsid w:val="00407AD9"/>
    <w:rsid w:val="00407FB1"/>
    <w:rsid w:val="0041027B"/>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9F9"/>
    <w:rsid w:val="00415A8E"/>
    <w:rsid w:val="00415B0F"/>
    <w:rsid w:val="00415D68"/>
    <w:rsid w:val="00415FA6"/>
    <w:rsid w:val="004160BF"/>
    <w:rsid w:val="0041645A"/>
    <w:rsid w:val="004168FD"/>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1F8"/>
    <w:rsid w:val="0042025A"/>
    <w:rsid w:val="0042029C"/>
    <w:rsid w:val="004203BF"/>
    <w:rsid w:val="004206C5"/>
    <w:rsid w:val="00420771"/>
    <w:rsid w:val="0042085D"/>
    <w:rsid w:val="00420974"/>
    <w:rsid w:val="00420A96"/>
    <w:rsid w:val="00420C93"/>
    <w:rsid w:val="00420E77"/>
    <w:rsid w:val="0042107D"/>
    <w:rsid w:val="004210B8"/>
    <w:rsid w:val="0042143F"/>
    <w:rsid w:val="004214D5"/>
    <w:rsid w:val="004215F5"/>
    <w:rsid w:val="004219BA"/>
    <w:rsid w:val="00421AE9"/>
    <w:rsid w:val="0042205A"/>
    <w:rsid w:val="004220B1"/>
    <w:rsid w:val="00422323"/>
    <w:rsid w:val="00422451"/>
    <w:rsid w:val="00422480"/>
    <w:rsid w:val="0042261D"/>
    <w:rsid w:val="00422650"/>
    <w:rsid w:val="004228DA"/>
    <w:rsid w:val="00422961"/>
    <w:rsid w:val="00422AEB"/>
    <w:rsid w:val="00422D09"/>
    <w:rsid w:val="004236A0"/>
    <w:rsid w:val="00423C24"/>
    <w:rsid w:val="00423CFE"/>
    <w:rsid w:val="00423F98"/>
    <w:rsid w:val="00424078"/>
    <w:rsid w:val="00424085"/>
    <w:rsid w:val="00424543"/>
    <w:rsid w:val="004247A3"/>
    <w:rsid w:val="00424BBE"/>
    <w:rsid w:val="00424BD5"/>
    <w:rsid w:val="00424C96"/>
    <w:rsid w:val="00424FA7"/>
    <w:rsid w:val="00425143"/>
    <w:rsid w:val="0042517F"/>
    <w:rsid w:val="0042548B"/>
    <w:rsid w:val="00425545"/>
    <w:rsid w:val="00425618"/>
    <w:rsid w:val="0042564C"/>
    <w:rsid w:val="00425698"/>
    <w:rsid w:val="00425B2C"/>
    <w:rsid w:val="00425CD1"/>
    <w:rsid w:val="00425E08"/>
    <w:rsid w:val="00425E8D"/>
    <w:rsid w:val="00426216"/>
    <w:rsid w:val="004265A4"/>
    <w:rsid w:val="0042660A"/>
    <w:rsid w:val="004269BE"/>
    <w:rsid w:val="004269D1"/>
    <w:rsid w:val="00426E79"/>
    <w:rsid w:val="00427107"/>
    <w:rsid w:val="00427249"/>
    <w:rsid w:val="00427281"/>
    <w:rsid w:val="004273E8"/>
    <w:rsid w:val="004277F3"/>
    <w:rsid w:val="00427979"/>
    <w:rsid w:val="00427992"/>
    <w:rsid w:val="00427C23"/>
    <w:rsid w:val="00427C76"/>
    <w:rsid w:val="00427E77"/>
    <w:rsid w:val="00427ECA"/>
    <w:rsid w:val="00427F60"/>
    <w:rsid w:val="00430146"/>
    <w:rsid w:val="004302B1"/>
    <w:rsid w:val="0043037E"/>
    <w:rsid w:val="00430479"/>
    <w:rsid w:val="00430754"/>
    <w:rsid w:val="00430A75"/>
    <w:rsid w:val="00430B3D"/>
    <w:rsid w:val="0043104E"/>
    <w:rsid w:val="0043114A"/>
    <w:rsid w:val="00431201"/>
    <w:rsid w:val="00431757"/>
    <w:rsid w:val="00431B1F"/>
    <w:rsid w:val="00431C4F"/>
    <w:rsid w:val="00431F6C"/>
    <w:rsid w:val="00432110"/>
    <w:rsid w:val="004321F4"/>
    <w:rsid w:val="00432533"/>
    <w:rsid w:val="004326A9"/>
    <w:rsid w:val="004328F9"/>
    <w:rsid w:val="00432B37"/>
    <w:rsid w:val="00432BAF"/>
    <w:rsid w:val="00432D12"/>
    <w:rsid w:val="00432D92"/>
    <w:rsid w:val="00432F81"/>
    <w:rsid w:val="0043319B"/>
    <w:rsid w:val="004338E4"/>
    <w:rsid w:val="004339E1"/>
    <w:rsid w:val="00433C05"/>
    <w:rsid w:val="00433C6E"/>
    <w:rsid w:val="00433D73"/>
    <w:rsid w:val="00434172"/>
    <w:rsid w:val="004342BF"/>
    <w:rsid w:val="00434378"/>
    <w:rsid w:val="004344A3"/>
    <w:rsid w:val="0043457B"/>
    <w:rsid w:val="0043483B"/>
    <w:rsid w:val="00434CED"/>
    <w:rsid w:val="00434CFD"/>
    <w:rsid w:val="00434DAC"/>
    <w:rsid w:val="00434E16"/>
    <w:rsid w:val="0043520D"/>
    <w:rsid w:val="0043557C"/>
    <w:rsid w:val="00435700"/>
    <w:rsid w:val="00435800"/>
    <w:rsid w:val="00435AFE"/>
    <w:rsid w:val="00435C11"/>
    <w:rsid w:val="00435F57"/>
    <w:rsid w:val="00436084"/>
    <w:rsid w:val="004364A7"/>
    <w:rsid w:val="0043674D"/>
    <w:rsid w:val="00436B77"/>
    <w:rsid w:val="00436FC4"/>
    <w:rsid w:val="00437145"/>
    <w:rsid w:val="0043740D"/>
    <w:rsid w:val="004374A4"/>
    <w:rsid w:val="00437D0A"/>
    <w:rsid w:val="00437DF4"/>
    <w:rsid w:val="00437FB8"/>
    <w:rsid w:val="00440671"/>
    <w:rsid w:val="00440A93"/>
    <w:rsid w:val="00440D6D"/>
    <w:rsid w:val="0044129A"/>
    <w:rsid w:val="004413FF"/>
    <w:rsid w:val="004418CE"/>
    <w:rsid w:val="00441EDF"/>
    <w:rsid w:val="00442533"/>
    <w:rsid w:val="00442636"/>
    <w:rsid w:val="00442792"/>
    <w:rsid w:val="00442A1B"/>
    <w:rsid w:val="00442B11"/>
    <w:rsid w:val="00442CEF"/>
    <w:rsid w:val="00443167"/>
    <w:rsid w:val="00443860"/>
    <w:rsid w:val="0044392F"/>
    <w:rsid w:val="004439B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5D6"/>
    <w:rsid w:val="00446822"/>
    <w:rsid w:val="00446892"/>
    <w:rsid w:val="00446962"/>
    <w:rsid w:val="00446C89"/>
    <w:rsid w:val="00446CAD"/>
    <w:rsid w:val="00446DDE"/>
    <w:rsid w:val="00446E44"/>
    <w:rsid w:val="00446FB9"/>
    <w:rsid w:val="00447052"/>
    <w:rsid w:val="0044719C"/>
    <w:rsid w:val="004476C0"/>
    <w:rsid w:val="004476D1"/>
    <w:rsid w:val="0044777A"/>
    <w:rsid w:val="00447A04"/>
    <w:rsid w:val="00447BF7"/>
    <w:rsid w:val="00447C55"/>
    <w:rsid w:val="00450108"/>
    <w:rsid w:val="004502FE"/>
    <w:rsid w:val="00450346"/>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8BE"/>
    <w:rsid w:val="00453E5B"/>
    <w:rsid w:val="00453E67"/>
    <w:rsid w:val="00453F2F"/>
    <w:rsid w:val="0045412F"/>
    <w:rsid w:val="00454520"/>
    <w:rsid w:val="0045477C"/>
    <w:rsid w:val="00454924"/>
    <w:rsid w:val="004550D3"/>
    <w:rsid w:val="00455176"/>
    <w:rsid w:val="004559E3"/>
    <w:rsid w:val="00455E2E"/>
    <w:rsid w:val="00456027"/>
    <w:rsid w:val="00456170"/>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67E"/>
    <w:rsid w:val="00461727"/>
    <w:rsid w:val="004619E9"/>
    <w:rsid w:val="00461A03"/>
    <w:rsid w:val="00461A66"/>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7"/>
    <w:rsid w:val="0046313A"/>
    <w:rsid w:val="00463197"/>
    <w:rsid w:val="0046372F"/>
    <w:rsid w:val="004639D6"/>
    <w:rsid w:val="00463E6C"/>
    <w:rsid w:val="0046415B"/>
    <w:rsid w:val="00464842"/>
    <w:rsid w:val="00464BD2"/>
    <w:rsid w:val="00464F02"/>
    <w:rsid w:val="00465072"/>
    <w:rsid w:val="004653B1"/>
    <w:rsid w:val="004653E8"/>
    <w:rsid w:val="0046574A"/>
    <w:rsid w:val="00465883"/>
    <w:rsid w:val="004659F1"/>
    <w:rsid w:val="00465E4B"/>
    <w:rsid w:val="00465FEC"/>
    <w:rsid w:val="0046654C"/>
    <w:rsid w:val="004665A5"/>
    <w:rsid w:val="00466879"/>
    <w:rsid w:val="004668C6"/>
    <w:rsid w:val="004669D5"/>
    <w:rsid w:val="00466AAB"/>
    <w:rsid w:val="00466BC0"/>
    <w:rsid w:val="00466C94"/>
    <w:rsid w:val="00466CFA"/>
    <w:rsid w:val="004670F4"/>
    <w:rsid w:val="004675FF"/>
    <w:rsid w:val="004676A7"/>
    <w:rsid w:val="00467ED4"/>
    <w:rsid w:val="00467F7A"/>
    <w:rsid w:val="0047005C"/>
    <w:rsid w:val="00470292"/>
    <w:rsid w:val="00470374"/>
    <w:rsid w:val="004704BD"/>
    <w:rsid w:val="00470623"/>
    <w:rsid w:val="00470744"/>
    <w:rsid w:val="00470B0A"/>
    <w:rsid w:val="00470F32"/>
    <w:rsid w:val="0047144A"/>
    <w:rsid w:val="004715A0"/>
    <w:rsid w:val="00471748"/>
    <w:rsid w:val="00471CDB"/>
    <w:rsid w:val="00472930"/>
    <w:rsid w:val="00472DAA"/>
    <w:rsid w:val="00472FE2"/>
    <w:rsid w:val="0047335C"/>
    <w:rsid w:val="0047374B"/>
    <w:rsid w:val="004737FF"/>
    <w:rsid w:val="00473834"/>
    <w:rsid w:val="0047390B"/>
    <w:rsid w:val="00473A0B"/>
    <w:rsid w:val="00473AA1"/>
    <w:rsid w:val="00473BD1"/>
    <w:rsid w:val="00473DD9"/>
    <w:rsid w:val="004741CF"/>
    <w:rsid w:val="0047424D"/>
    <w:rsid w:val="004745BA"/>
    <w:rsid w:val="00474937"/>
    <w:rsid w:val="0047496E"/>
    <w:rsid w:val="00474D47"/>
    <w:rsid w:val="00474DA9"/>
    <w:rsid w:val="0047505F"/>
    <w:rsid w:val="004752AC"/>
    <w:rsid w:val="0047530E"/>
    <w:rsid w:val="004753B9"/>
    <w:rsid w:val="00475760"/>
    <w:rsid w:val="00476157"/>
    <w:rsid w:val="0047652A"/>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52"/>
    <w:rsid w:val="0048168E"/>
    <w:rsid w:val="0048171F"/>
    <w:rsid w:val="00481C40"/>
    <w:rsid w:val="00481E77"/>
    <w:rsid w:val="00481F07"/>
    <w:rsid w:val="00481F12"/>
    <w:rsid w:val="00481F15"/>
    <w:rsid w:val="00482586"/>
    <w:rsid w:val="0048294A"/>
    <w:rsid w:val="00482CF5"/>
    <w:rsid w:val="0048310F"/>
    <w:rsid w:val="00483261"/>
    <w:rsid w:val="004832C5"/>
    <w:rsid w:val="0048359C"/>
    <w:rsid w:val="0048364B"/>
    <w:rsid w:val="004839DE"/>
    <w:rsid w:val="00483BC8"/>
    <w:rsid w:val="00483D00"/>
    <w:rsid w:val="00483D88"/>
    <w:rsid w:val="004843D9"/>
    <w:rsid w:val="00484516"/>
    <w:rsid w:val="00484637"/>
    <w:rsid w:val="004846E6"/>
    <w:rsid w:val="00484752"/>
    <w:rsid w:val="00484878"/>
    <w:rsid w:val="00484B34"/>
    <w:rsid w:val="00484C06"/>
    <w:rsid w:val="00484D27"/>
    <w:rsid w:val="00484FFC"/>
    <w:rsid w:val="00485413"/>
    <w:rsid w:val="0048543F"/>
    <w:rsid w:val="00485B1A"/>
    <w:rsid w:val="00485CEB"/>
    <w:rsid w:val="00485DBB"/>
    <w:rsid w:val="00485E5A"/>
    <w:rsid w:val="00485E8E"/>
    <w:rsid w:val="00485EEA"/>
    <w:rsid w:val="00486085"/>
    <w:rsid w:val="0048623F"/>
    <w:rsid w:val="00486260"/>
    <w:rsid w:val="004864CF"/>
    <w:rsid w:val="0048657C"/>
    <w:rsid w:val="0048660E"/>
    <w:rsid w:val="00486617"/>
    <w:rsid w:val="0048680E"/>
    <w:rsid w:val="0048686C"/>
    <w:rsid w:val="00486C5D"/>
    <w:rsid w:val="00486D7D"/>
    <w:rsid w:val="004872E5"/>
    <w:rsid w:val="004872EB"/>
    <w:rsid w:val="00487798"/>
    <w:rsid w:val="00487903"/>
    <w:rsid w:val="00487B4B"/>
    <w:rsid w:val="00487CF1"/>
    <w:rsid w:val="004900B7"/>
    <w:rsid w:val="004901A2"/>
    <w:rsid w:val="00490298"/>
    <w:rsid w:val="00490355"/>
    <w:rsid w:val="004904FE"/>
    <w:rsid w:val="004907AA"/>
    <w:rsid w:val="00490CED"/>
    <w:rsid w:val="00490E7F"/>
    <w:rsid w:val="00490EB1"/>
    <w:rsid w:val="004910B0"/>
    <w:rsid w:val="004915D5"/>
    <w:rsid w:val="0049165A"/>
    <w:rsid w:val="004916D6"/>
    <w:rsid w:val="00491A0B"/>
    <w:rsid w:val="00491FD2"/>
    <w:rsid w:val="004925AA"/>
    <w:rsid w:val="00492693"/>
    <w:rsid w:val="00492855"/>
    <w:rsid w:val="00492C7F"/>
    <w:rsid w:val="00492F92"/>
    <w:rsid w:val="00492FA8"/>
    <w:rsid w:val="00493391"/>
    <w:rsid w:val="004936C8"/>
    <w:rsid w:val="00493752"/>
    <w:rsid w:val="0049392E"/>
    <w:rsid w:val="00493A07"/>
    <w:rsid w:val="00493B45"/>
    <w:rsid w:val="00493CDE"/>
    <w:rsid w:val="00493D84"/>
    <w:rsid w:val="00494592"/>
    <w:rsid w:val="00494629"/>
    <w:rsid w:val="004946F2"/>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05F"/>
    <w:rsid w:val="004963AA"/>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BAA"/>
    <w:rsid w:val="004A0FD1"/>
    <w:rsid w:val="004A0FF1"/>
    <w:rsid w:val="004A1030"/>
    <w:rsid w:val="004A1033"/>
    <w:rsid w:val="004A10A6"/>
    <w:rsid w:val="004A110B"/>
    <w:rsid w:val="004A1151"/>
    <w:rsid w:val="004A15A3"/>
    <w:rsid w:val="004A17BB"/>
    <w:rsid w:val="004A1871"/>
    <w:rsid w:val="004A194A"/>
    <w:rsid w:val="004A1BEC"/>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21"/>
    <w:rsid w:val="004A3BE5"/>
    <w:rsid w:val="004A42BE"/>
    <w:rsid w:val="004A43DD"/>
    <w:rsid w:val="004A4401"/>
    <w:rsid w:val="004A4637"/>
    <w:rsid w:val="004A4E72"/>
    <w:rsid w:val="004A5087"/>
    <w:rsid w:val="004A53A0"/>
    <w:rsid w:val="004A58B0"/>
    <w:rsid w:val="004A59FA"/>
    <w:rsid w:val="004A5A66"/>
    <w:rsid w:val="004A5C83"/>
    <w:rsid w:val="004A5DEF"/>
    <w:rsid w:val="004A6479"/>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D45"/>
    <w:rsid w:val="004B2E76"/>
    <w:rsid w:val="004B305F"/>
    <w:rsid w:val="004B3204"/>
    <w:rsid w:val="004B3247"/>
    <w:rsid w:val="004B33D8"/>
    <w:rsid w:val="004B3407"/>
    <w:rsid w:val="004B3808"/>
    <w:rsid w:val="004B382B"/>
    <w:rsid w:val="004B38DE"/>
    <w:rsid w:val="004B3B2A"/>
    <w:rsid w:val="004B3B98"/>
    <w:rsid w:val="004B3E51"/>
    <w:rsid w:val="004B3EE9"/>
    <w:rsid w:val="004B3FF2"/>
    <w:rsid w:val="004B40CD"/>
    <w:rsid w:val="004B429F"/>
    <w:rsid w:val="004B431A"/>
    <w:rsid w:val="004B46F4"/>
    <w:rsid w:val="004B49D0"/>
    <w:rsid w:val="004B49FF"/>
    <w:rsid w:val="004B4A00"/>
    <w:rsid w:val="004B4C15"/>
    <w:rsid w:val="004B4E41"/>
    <w:rsid w:val="004B4F73"/>
    <w:rsid w:val="004B574E"/>
    <w:rsid w:val="004B5884"/>
    <w:rsid w:val="004B5ABD"/>
    <w:rsid w:val="004B5B8C"/>
    <w:rsid w:val="004B5CBB"/>
    <w:rsid w:val="004B5FF3"/>
    <w:rsid w:val="004B638F"/>
    <w:rsid w:val="004B678C"/>
    <w:rsid w:val="004B6848"/>
    <w:rsid w:val="004B6880"/>
    <w:rsid w:val="004B6B73"/>
    <w:rsid w:val="004B6C9C"/>
    <w:rsid w:val="004B73EE"/>
    <w:rsid w:val="004B74FF"/>
    <w:rsid w:val="004B773C"/>
    <w:rsid w:val="004B79BC"/>
    <w:rsid w:val="004B79C0"/>
    <w:rsid w:val="004B7CAD"/>
    <w:rsid w:val="004C022C"/>
    <w:rsid w:val="004C0309"/>
    <w:rsid w:val="004C070C"/>
    <w:rsid w:val="004C0C85"/>
    <w:rsid w:val="004C0D5E"/>
    <w:rsid w:val="004C0EDB"/>
    <w:rsid w:val="004C1141"/>
    <w:rsid w:val="004C150D"/>
    <w:rsid w:val="004C15E2"/>
    <w:rsid w:val="004C1648"/>
    <w:rsid w:val="004C1AED"/>
    <w:rsid w:val="004C1B8F"/>
    <w:rsid w:val="004C1E39"/>
    <w:rsid w:val="004C1EE6"/>
    <w:rsid w:val="004C2166"/>
    <w:rsid w:val="004C224B"/>
    <w:rsid w:val="004C237F"/>
    <w:rsid w:val="004C252A"/>
    <w:rsid w:val="004C2705"/>
    <w:rsid w:val="004C27B9"/>
    <w:rsid w:val="004C2823"/>
    <w:rsid w:val="004C2B9D"/>
    <w:rsid w:val="004C2C7C"/>
    <w:rsid w:val="004C2F46"/>
    <w:rsid w:val="004C2F78"/>
    <w:rsid w:val="004C2FE3"/>
    <w:rsid w:val="004C303C"/>
    <w:rsid w:val="004C35EA"/>
    <w:rsid w:val="004C36B6"/>
    <w:rsid w:val="004C3747"/>
    <w:rsid w:val="004C3777"/>
    <w:rsid w:val="004C3852"/>
    <w:rsid w:val="004C3A4E"/>
    <w:rsid w:val="004C3AB8"/>
    <w:rsid w:val="004C3B3C"/>
    <w:rsid w:val="004C4064"/>
    <w:rsid w:val="004C44C9"/>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3AB"/>
    <w:rsid w:val="004C6459"/>
    <w:rsid w:val="004C68A4"/>
    <w:rsid w:val="004C69B1"/>
    <w:rsid w:val="004C6A02"/>
    <w:rsid w:val="004C6A46"/>
    <w:rsid w:val="004C6CB0"/>
    <w:rsid w:val="004C6EAD"/>
    <w:rsid w:val="004C6F93"/>
    <w:rsid w:val="004C71E6"/>
    <w:rsid w:val="004C7855"/>
    <w:rsid w:val="004C7931"/>
    <w:rsid w:val="004C795A"/>
    <w:rsid w:val="004C7AB9"/>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0AC"/>
    <w:rsid w:val="004D3145"/>
    <w:rsid w:val="004D3270"/>
    <w:rsid w:val="004D3434"/>
    <w:rsid w:val="004D353D"/>
    <w:rsid w:val="004D35E2"/>
    <w:rsid w:val="004D3793"/>
    <w:rsid w:val="004D3937"/>
    <w:rsid w:val="004D3B7D"/>
    <w:rsid w:val="004D3CA7"/>
    <w:rsid w:val="004D3F23"/>
    <w:rsid w:val="004D40FB"/>
    <w:rsid w:val="004D41B4"/>
    <w:rsid w:val="004D4309"/>
    <w:rsid w:val="004D482E"/>
    <w:rsid w:val="004D4E8C"/>
    <w:rsid w:val="004D5009"/>
    <w:rsid w:val="004D5117"/>
    <w:rsid w:val="004D5263"/>
    <w:rsid w:val="004D5399"/>
    <w:rsid w:val="004D5429"/>
    <w:rsid w:val="004D56FA"/>
    <w:rsid w:val="004D5C1F"/>
    <w:rsid w:val="004D5C66"/>
    <w:rsid w:val="004D6092"/>
    <w:rsid w:val="004D634A"/>
    <w:rsid w:val="004D63C8"/>
    <w:rsid w:val="004D646E"/>
    <w:rsid w:val="004D6759"/>
    <w:rsid w:val="004D6C08"/>
    <w:rsid w:val="004D6D0B"/>
    <w:rsid w:val="004D6FA4"/>
    <w:rsid w:val="004D7034"/>
    <w:rsid w:val="004D7680"/>
    <w:rsid w:val="004D773C"/>
    <w:rsid w:val="004D79B6"/>
    <w:rsid w:val="004D7B1C"/>
    <w:rsid w:val="004E0047"/>
    <w:rsid w:val="004E01B7"/>
    <w:rsid w:val="004E0C2A"/>
    <w:rsid w:val="004E0E01"/>
    <w:rsid w:val="004E10C1"/>
    <w:rsid w:val="004E1239"/>
    <w:rsid w:val="004E139E"/>
    <w:rsid w:val="004E147A"/>
    <w:rsid w:val="004E1679"/>
    <w:rsid w:val="004E173E"/>
    <w:rsid w:val="004E1853"/>
    <w:rsid w:val="004E19A5"/>
    <w:rsid w:val="004E1B07"/>
    <w:rsid w:val="004E1B3B"/>
    <w:rsid w:val="004E1D9E"/>
    <w:rsid w:val="004E1EFF"/>
    <w:rsid w:val="004E1FA7"/>
    <w:rsid w:val="004E2564"/>
    <w:rsid w:val="004E2720"/>
    <w:rsid w:val="004E27A7"/>
    <w:rsid w:val="004E27AB"/>
    <w:rsid w:val="004E2963"/>
    <w:rsid w:val="004E2D1A"/>
    <w:rsid w:val="004E2EB0"/>
    <w:rsid w:val="004E3415"/>
    <w:rsid w:val="004E3510"/>
    <w:rsid w:val="004E3532"/>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ABB"/>
    <w:rsid w:val="004E5CFF"/>
    <w:rsid w:val="004E5D5D"/>
    <w:rsid w:val="004E60F3"/>
    <w:rsid w:val="004E616F"/>
    <w:rsid w:val="004E6204"/>
    <w:rsid w:val="004E6210"/>
    <w:rsid w:val="004E6281"/>
    <w:rsid w:val="004E662C"/>
    <w:rsid w:val="004E66AA"/>
    <w:rsid w:val="004E6B92"/>
    <w:rsid w:val="004E6E9C"/>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30D"/>
    <w:rsid w:val="004F243A"/>
    <w:rsid w:val="004F28E9"/>
    <w:rsid w:val="004F291C"/>
    <w:rsid w:val="004F2C15"/>
    <w:rsid w:val="004F2E05"/>
    <w:rsid w:val="004F2E53"/>
    <w:rsid w:val="004F2FA5"/>
    <w:rsid w:val="004F32AF"/>
    <w:rsid w:val="004F33C4"/>
    <w:rsid w:val="004F346B"/>
    <w:rsid w:val="004F356B"/>
    <w:rsid w:val="004F3960"/>
    <w:rsid w:val="004F399F"/>
    <w:rsid w:val="004F3A4F"/>
    <w:rsid w:val="004F3B3D"/>
    <w:rsid w:val="004F3DFB"/>
    <w:rsid w:val="004F445A"/>
    <w:rsid w:val="004F4884"/>
    <w:rsid w:val="004F49E3"/>
    <w:rsid w:val="004F4CDB"/>
    <w:rsid w:val="004F4F7B"/>
    <w:rsid w:val="004F5065"/>
    <w:rsid w:val="004F5452"/>
    <w:rsid w:val="004F54C4"/>
    <w:rsid w:val="004F5835"/>
    <w:rsid w:val="004F592C"/>
    <w:rsid w:val="004F5B24"/>
    <w:rsid w:val="004F5C45"/>
    <w:rsid w:val="004F5E81"/>
    <w:rsid w:val="004F6598"/>
    <w:rsid w:val="004F6775"/>
    <w:rsid w:val="004F6A7B"/>
    <w:rsid w:val="004F6D4A"/>
    <w:rsid w:val="004F6D8D"/>
    <w:rsid w:val="004F728F"/>
    <w:rsid w:val="004F72DB"/>
    <w:rsid w:val="004F759F"/>
    <w:rsid w:val="004F77A3"/>
    <w:rsid w:val="004F7802"/>
    <w:rsid w:val="004F7AB5"/>
    <w:rsid w:val="004F7E35"/>
    <w:rsid w:val="004F7EBB"/>
    <w:rsid w:val="004F7F24"/>
    <w:rsid w:val="0050006C"/>
    <w:rsid w:val="00500178"/>
    <w:rsid w:val="00500581"/>
    <w:rsid w:val="00500601"/>
    <w:rsid w:val="005007C9"/>
    <w:rsid w:val="00500846"/>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2F7C"/>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5E9B"/>
    <w:rsid w:val="005060D1"/>
    <w:rsid w:val="005061CD"/>
    <w:rsid w:val="00506391"/>
    <w:rsid w:val="00506B0E"/>
    <w:rsid w:val="00506C99"/>
    <w:rsid w:val="005074A3"/>
    <w:rsid w:val="00507641"/>
    <w:rsid w:val="0050767B"/>
    <w:rsid w:val="00507760"/>
    <w:rsid w:val="00507F6F"/>
    <w:rsid w:val="005100DC"/>
    <w:rsid w:val="0051017D"/>
    <w:rsid w:val="00510609"/>
    <w:rsid w:val="005107E0"/>
    <w:rsid w:val="00510876"/>
    <w:rsid w:val="005108D8"/>
    <w:rsid w:val="00511079"/>
    <w:rsid w:val="0051113A"/>
    <w:rsid w:val="00511224"/>
    <w:rsid w:val="0051144E"/>
    <w:rsid w:val="005115F3"/>
    <w:rsid w:val="005116A4"/>
    <w:rsid w:val="005117D9"/>
    <w:rsid w:val="005118E1"/>
    <w:rsid w:val="00511CCA"/>
    <w:rsid w:val="00511D1B"/>
    <w:rsid w:val="00511DD0"/>
    <w:rsid w:val="00511EF2"/>
    <w:rsid w:val="0051202E"/>
    <w:rsid w:val="0051214D"/>
    <w:rsid w:val="00512277"/>
    <w:rsid w:val="00512433"/>
    <w:rsid w:val="00512663"/>
    <w:rsid w:val="00512A12"/>
    <w:rsid w:val="00512A36"/>
    <w:rsid w:val="00512A6B"/>
    <w:rsid w:val="00512DA7"/>
    <w:rsid w:val="00512E32"/>
    <w:rsid w:val="00513071"/>
    <w:rsid w:val="005130EA"/>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045"/>
    <w:rsid w:val="005156D2"/>
    <w:rsid w:val="00515B49"/>
    <w:rsid w:val="005163BD"/>
    <w:rsid w:val="00516604"/>
    <w:rsid w:val="0051666F"/>
    <w:rsid w:val="0051672E"/>
    <w:rsid w:val="00516C57"/>
    <w:rsid w:val="00516DC2"/>
    <w:rsid w:val="00516E83"/>
    <w:rsid w:val="00516FD9"/>
    <w:rsid w:val="00517508"/>
    <w:rsid w:val="00517DDC"/>
    <w:rsid w:val="00517F97"/>
    <w:rsid w:val="005205A5"/>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306"/>
    <w:rsid w:val="0052346E"/>
    <w:rsid w:val="00523804"/>
    <w:rsid w:val="00523BEE"/>
    <w:rsid w:val="0052452F"/>
    <w:rsid w:val="0052455B"/>
    <w:rsid w:val="005247E3"/>
    <w:rsid w:val="005249D3"/>
    <w:rsid w:val="00524C90"/>
    <w:rsid w:val="00524FBB"/>
    <w:rsid w:val="00524FDA"/>
    <w:rsid w:val="00525327"/>
    <w:rsid w:val="005258D2"/>
    <w:rsid w:val="005259D0"/>
    <w:rsid w:val="00525E1E"/>
    <w:rsid w:val="00525E6D"/>
    <w:rsid w:val="00525F7C"/>
    <w:rsid w:val="00526299"/>
    <w:rsid w:val="0052629F"/>
    <w:rsid w:val="00526391"/>
    <w:rsid w:val="00526714"/>
    <w:rsid w:val="00526A3D"/>
    <w:rsid w:val="00526A86"/>
    <w:rsid w:val="00526BFC"/>
    <w:rsid w:val="00526C81"/>
    <w:rsid w:val="00526D3A"/>
    <w:rsid w:val="00526E12"/>
    <w:rsid w:val="00526EE5"/>
    <w:rsid w:val="005270C1"/>
    <w:rsid w:val="005270D7"/>
    <w:rsid w:val="0052717B"/>
    <w:rsid w:val="005272A7"/>
    <w:rsid w:val="0052750E"/>
    <w:rsid w:val="005279BA"/>
    <w:rsid w:val="00527A98"/>
    <w:rsid w:val="00527AE8"/>
    <w:rsid w:val="00530451"/>
    <w:rsid w:val="005304E8"/>
    <w:rsid w:val="00530668"/>
    <w:rsid w:val="00530691"/>
    <w:rsid w:val="00530844"/>
    <w:rsid w:val="00530945"/>
    <w:rsid w:val="00530A4E"/>
    <w:rsid w:val="00530B48"/>
    <w:rsid w:val="00530E08"/>
    <w:rsid w:val="00530EE1"/>
    <w:rsid w:val="005315CE"/>
    <w:rsid w:val="005318F0"/>
    <w:rsid w:val="00531A00"/>
    <w:rsid w:val="00531A0A"/>
    <w:rsid w:val="00531A81"/>
    <w:rsid w:val="00531CBC"/>
    <w:rsid w:val="00531CC4"/>
    <w:rsid w:val="00531E34"/>
    <w:rsid w:val="00531E9A"/>
    <w:rsid w:val="0053225C"/>
    <w:rsid w:val="00532541"/>
    <w:rsid w:val="005327A1"/>
    <w:rsid w:val="005327E9"/>
    <w:rsid w:val="00532886"/>
    <w:rsid w:val="005329BF"/>
    <w:rsid w:val="00532AC7"/>
    <w:rsid w:val="00532D18"/>
    <w:rsid w:val="00532DAD"/>
    <w:rsid w:val="00532DD1"/>
    <w:rsid w:val="00532E34"/>
    <w:rsid w:val="00532F44"/>
    <w:rsid w:val="005330A1"/>
    <w:rsid w:val="005330A5"/>
    <w:rsid w:val="005334F0"/>
    <w:rsid w:val="0053350C"/>
    <w:rsid w:val="00533E58"/>
    <w:rsid w:val="005340DF"/>
    <w:rsid w:val="0053436F"/>
    <w:rsid w:val="00534444"/>
    <w:rsid w:val="0053445A"/>
    <w:rsid w:val="00534A0B"/>
    <w:rsid w:val="005351D9"/>
    <w:rsid w:val="00535309"/>
    <w:rsid w:val="005358E4"/>
    <w:rsid w:val="00535B6E"/>
    <w:rsid w:val="0053635C"/>
    <w:rsid w:val="0053643E"/>
    <w:rsid w:val="005364E8"/>
    <w:rsid w:val="0053651E"/>
    <w:rsid w:val="0053667A"/>
    <w:rsid w:val="00536835"/>
    <w:rsid w:val="00536AB6"/>
    <w:rsid w:val="00536F8F"/>
    <w:rsid w:val="005371C3"/>
    <w:rsid w:val="00537A26"/>
    <w:rsid w:val="00537AAD"/>
    <w:rsid w:val="00537D72"/>
    <w:rsid w:val="00537E33"/>
    <w:rsid w:val="00540346"/>
    <w:rsid w:val="00540452"/>
    <w:rsid w:val="005406FC"/>
    <w:rsid w:val="005407DF"/>
    <w:rsid w:val="00540AB2"/>
    <w:rsid w:val="00540BD6"/>
    <w:rsid w:val="00540C07"/>
    <w:rsid w:val="00540C38"/>
    <w:rsid w:val="00540D6F"/>
    <w:rsid w:val="005413B2"/>
    <w:rsid w:val="00541A7B"/>
    <w:rsid w:val="00541BE0"/>
    <w:rsid w:val="00542060"/>
    <w:rsid w:val="0054235D"/>
    <w:rsid w:val="0054253B"/>
    <w:rsid w:val="00542889"/>
    <w:rsid w:val="00542F1E"/>
    <w:rsid w:val="005432D3"/>
    <w:rsid w:val="00543462"/>
    <w:rsid w:val="005435F1"/>
    <w:rsid w:val="00543973"/>
    <w:rsid w:val="00544236"/>
    <w:rsid w:val="005443C5"/>
    <w:rsid w:val="00544899"/>
    <w:rsid w:val="00544A59"/>
    <w:rsid w:val="00544BD0"/>
    <w:rsid w:val="00544BF4"/>
    <w:rsid w:val="00544F41"/>
    <w:rsid w:val="00544F9B"/>
    <w:rsid w:val="0054517B"/>
    <w:rsid w:val="005452A2"/>
    <w:rsid w:val="00545402"/>
    <w:rsid w:val="005457B3"/>
    <w:rsid w:val="00545A18"/>
    <w:rsid w:val="00545C18"/>
    <w:rsid w:val="00545F5A"/>
    <w:rsid w:val="00545FDB"/>
    <w:rsid w:val="00545FE7"/>
    <w:rsid w:val="005461BB"/>
    <w:rsid w:val="005461F8"/>
    <w:rsid w:val="0054627D"/>
    <w:rsid w:val="005464A7"/>
    <w:rsid w:val="00546822"/>
    <w:rsid w:val="00546A84"/>
    <w:rsid w:val="00546EBC"/>
    <w:rsid w:val="0054747D"/>
    <w:rsid w:val="005476FB"/>
    <w:rsid w:val="00547770"/>
    <w:rsid w:val="00547C01"/>
    <w:rsid w:val="00547CD6"/>
    <w:rsid w:val="00547F3E"/>
    <w:rsid w:val="0055017F"/>
    <w:rsid w:val="00550206"/>
    <w:rsid w:val="0055065E"/>
    <w:rsid w:val="00550A95"/>
    <w:rsid w:val="00550B07"/>
    <w:rsid w:val="00550C08"/>
    <w:rsid w:val="0055129D"/>
    <w:rsid w:val="005515A0"/>
    <w:rsid w:val="00551C2D"/>
    <w:rsid w:val="00552029"/>
    <w:rsid w:val="0055204C"/>
    <w:rsid w:val="00552339"/>
    <w:rsid w:val="005529E3"/>
    <w:rsid w:val="00552AA6"/>
    <w:rsid w:val="00552ADA"/>
    <w:rsid w:val="00552BE1"/>
    <w:rsid w:val="00552EE5"/>
    <w:rsid w:val="00553046"/>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353"/>
    <w:rsid w:val="00555512"/>
    <w:rsid w:val="005555A6"/>
    <w:rsid w:val="00555656"/>
    <w:rsid w:val="0055574E"/>
    <w:rsid w:val="005558F6"/>
    <w:rsid w:val="005559EC"/>
    <w:rsid w:val="00555D53"/>
    <w:rsid w:val="00555DB5"/>
    <w:rsid w:val="00556244"/>
    <w:rsid w:val="00556570"/>
    <w:rsid w:val="005567DF"/>
    <w:rsid w:val="0055681D"/>
    <w:rsid w:val="00556BCE"/>
    <w:rsid w:val="00556BF7"/>
    <w:rsid w:val="00556CD4"/>
    <w:rsid w:val="00556F08"/>
    <w:rsid w:val="005570EA"/>
    <w:rsid w:val="00557222"/>
    <w:rsid w:val="0055746F"/>
    <w:rsid w:val="00557673"/>
    <w:rsid w:val="0055767A"/>
    <w:rsid w:val="005577D4"/>
    <w:rsid w:val="005578AE"/>
    <w:rsid w:val="00557962"/>
    <w:rsid w:val="00557A8C"/>
    <w:rsid w:val="00557C30"/>
    <w:rsid w:val="00560457"/>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BF"/>
    <w:rsid w:val="005632E6"/>
    <w:rsid w:val="005632F6"/>
    <w:rsid w:val="0056370D"/>
    <w:rsid w:val="00563769"/>
    <w:rsid w:val="005637B8"/>
    <w:rsid w:val="00563998"/>
    <w:rsid w:val="00563A24"/>
    <w:rsid w:val="00563A4A"/>
    <w:rsid w:val="00563BFA"/>
    <w:rsid w:val="00563E6B"/>
    <w:rsid w:val="00563FA5"/>
    <w:rsid w:val="00564220"/>
    <w:rsid w:val="005642E3"/>
    <w:rsid w:val="00564329"/>
    <w:rsid w:val="005647AD"/>
    <w:rsid w:val="00564855"/>
    <w:rsid w:val="00564A76"/>
    <w:rsid w:val="00564DB4"/>
    <w:rsid w:val="00564E24"/>
    <w:rsid w:val="005651B7"/>
    <w:rsid w:val="00565394"/>
    <w:rsid w:val="00565589"/>
    <w:rsid w:val="00565622"/>
    <w:rsid w:val="005656AA"/>
    <w:rsid w:val="00565D3D"/>
    <w:rsid w:val="00565DF7"/>
    <w:rsid w:val="00565F76"/>
    <w:rsid w:val="00565FF2"/>
    <w:rsid w:val="005668F1"/>
    <w:rsid w:val="00566C7A"/>
    <w:rsid w:val="00566EC6"/>
    <w:rsid w:val="005672A9"/>
    <w:rsid w:val="00567434"/>
    <w:rsid w:val="00567557"/>
    <w:rsid w:val="0056776C"/>
    <w:rsid w:val="005677CA"/>
    <w:rsid w:val="00567918"/>
    <w:rsid w:val="00567A4A"/>
    <w:rsid w:val="00567D66"/>
    <w:rsid w:val="00567EF2"/>
    <w:rsid w:val="00567FBF"/>
    <w:rsid w:val="00570098"/>
    <w:rsid w:val="005700C6"/>
    <w:rsid w:val="005702F0"/>
    <w:rsid w:val="005703E0"/>
    <w:rsid w:val="005703F4"/>
    <w:rsid w:val="00570644"/>
    <w:rsid w:val="0057099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6A"/>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04A"/>
    <w:rsid w:val="005838BF"/>
    <w:rsid w:val="005839B2"/>
    <w:rsid w:val="00583AF3"/>
    <w:rsid w:val="00583B2C"/>
    <w:rsid w:val="00583BB8"/>
    <w:rsid w:val="00583EC7"/>
    <w:rsid w:val="00584030"/>
    <w:rsid w:val="005840FE"/>
    <w:rsid w:val="0058429D"/>
    <w:rsid w:val="005842CF"/>
    <w:rsid w:val="00584571"/>
    <w:rsid w:val="00584B42"/>
    <w:rsid w:val="00584C56"/>
    <w:rsid w:val="00584E6E"/>
    <w:rsid w:val="0058512D"/>
    <w:rsid w:val="0058525A"/>
    <w:rsid w:val="005855DA"/>
    <w:rsid w:val="005855DC"/>
    <w:rsid w:val="0058577C"/>
    <w:rsid w:val="005858DB"/>
    <w:rsid w:val="005859AA"/>
    <w:rsid w:val="00585BF3"/>
    <w:rsid w:val="00585CDB"/>
    <w:rsid w:val="00585E36"/>
    <w:rsid w:val="00586340"/>
    <w:rsid w:val="00586342"/>
    <w:rsid w:val="005863AE"/>
    <w:rsid w:val="005863CE"/>
    <w:rsid w:val="005869B0"/>
    <w:rsid w:val="00586B7E"/>
    <w:rsid w:val="00586BFA"/>
    <w:rsid w:val="00586DCF"/>
    <w:rsid w:val="00586F12"/>
    <w:rsid w:val="0058714B"/>
    <w:rsid w:val="00587198"/>
    <w:rsid w:val="00587222"/>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6E1"/>
    <w:rsid w:val="00592703"/>
    <w:rsid w:val="00592837"/>
    <w:rsid w:val="0059287A"/>
    <w:rsid w:val="00592AA4"/>
    <w:rsid w:val="00592DD2"/>
    <w:rsid w:val="00592DF2"/>
    <w:rsid w:val="00592DF8"/>
    <w:rsid w:val="00592F7D"/>
    <w:rsid w:val="005934FA"/>
    <w:rsid w:val="00593694"/>
    <w:rsid w:val="00593D64"/>
    <w:rsid w:val="00593EF2"/>
    <w:rsid w:val="00594891"/>
    <w:rsid w:val="00594DB3"/>
    <w:rsid w:val="00594FF1"/>
    <w:rsid w:val="005952A9"/>
    <w:rsid w:val="00595407"/>
    <w:rsid w:val="005955D3"/>
    <w:rsid w:val="005956A1"/>
    <w:rsid w:val="0059622A"/>
    <w:rsid w:val="00596347"/>
    <w:rsid w:val="0059673F"/>
    <w:rsid w:val="005967A9"/>
    <w:rsid w:val="0059680B"/>
    <w:rsid w:val="0059681E"/>
    <w:rsid w:val="0059682E"/>
    <w:rsid w:val="005969A6"/>
    <w:rsid w:val="00596C9F"/>
    <w:rsid w:val="00596E89"/>
    <w:rsid w:val="00596F9B"/>
    <w:rsid w:val="005977A4"/>
    <w:rsid w:val="00597B7D"/>
    <w:rsid w:val="00597E1F"/>
    <w:rsid w:val="005A0297"/>
    <w:rsid w:val="005A06D6"/>
    <w:rsid w:val="005A0717"/>
    <w:rsid w:val="005A0AA2"/>
    <w:rsid w:val="005A0C6B"/>
    <w:rsid w:val="005A0DFB"/>
    <w:rsid w:val="005A0F96"/>
    <w:rsid w:val="005A1079"/>
    <w:rsid w:val="005A10C9"/>
    <w:rsid w:val="005A1236"/>
    <w:rsid w:val="005A146E"/>
    <w:rsid w:val="005A1776"/>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E40"/>
    <w:rsid w:val="005A38E1"/>
    <w:rsid w:val="005A3B3E"/>
    <w:rsid w:val="005A3DF5"/>
    <w:rsid w:val="005A3F03"/>
    <w:rsid w:val="005A40E8"/>
    <w:rsid w:val="005A4150"/>
    <w:rsid w:val="005A4348"/>
    <w:rsid w:val="005A4382"/>
    <w:rsid w:val="005A4475"/>
    <w:rsid w:val="005A452C"/>
    <w:rsid w:val="005A4829"/>
    <w:rsid w:val="005A4879"/>
    <w:rsid w:val="005A49A3"/>
    <w:rsid w:val="005A4B76"/>
    <w:rsid w:val="005A4BA2"/>
    <w:rsid w:val="005A4C5D"/>
    <w:rsid w:val="005A4E81"/>
    <w:rsid w:val="005A539D"/>
    <w:rsid w:val="005A54E4"/>
    <w:rsid w:val="005A5588"/>
    <w:rsid w:val="005A583B"/>
    <w:rsid w:val="005A594B"/>
    <w:rsid w:val="005A5B36"/>
    <w:rsid w:val="005A5D80"/>
    <w:rsid w:val="005A6163"/>
    <w:rsid w:val="005A638B"/>
    <w:rsid w:val="005A64FD"/>
    <w:rsid w:val="005A6571"/>
    <w:rsid w:val="005A6A5C"/>
    <w:rsid w:val="005A6ADD"/>
    <w:rsid w:val="005A6CCB"/>
    <w:rsid w:val="005A7143"/>
    <w:rsid w:val="005A720D"/>
    <w:rsid w:val="005A73BE"/>
    <w:rsid w:val="005A7964"/>
    <w:rsid w:val="005A7A39"/>
    <w:rsid w:val="005A7A5A"/>
    <w:rsid w:val="005A7C8C"/>
    <w:rsid w:val="005B0139"/>
    <w:rsid w:val="005B026E"/>
    <w:rsid w:val="005B0325"/>
    <w:rsid w:val="005B0688"/>
    <w:rsid w:val="005B0741"/>
    <w:rsid w:val="005B0BE4"/>
    <w:rsid w:val="005B10F2"/>
    <w:rsid w:val="005B13EA"/>
    <w:rsid w:val="005B1411"/>
    <w:rsid w:val="005B1C2B"/>
    <w:rsid w:val="005B1C55"/>
    <w:rsid w:val="005B2587"/>
    <w:rsid w:val="005B276A"/>
    <w:rsid w:val="005B2DB8"/>
    <w:rsid w:val="005B2EA9"/>
    <w:rsid w:val="005B2F24"/>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171"/>
    <w:rsid w:val="005B5270"/>
    <w:rsid w:val="005B5957"/>
    <w:rsid w:val="005B5A3D"/>
    <w:rsid w:val="005B5ADA"/>
    <w:rsid w:val="005B60A4"/>
    <w:rsid w:val="005B6520"/>
    <w:rsid w:val="005B66F9"/>
    <w:rsid w:val="005B6812"/>
    <w:rsid w:val="005B6EE8"/>
    <w:rsid w:val="005B72EE"/>
    <w:rsid w:val="005B7314"/>
    <w:rsid w:val="005B74C7"/>
    <w:rsid w:val="005B77D1"/>
    <w:rsid w:val="005B7B3F"/>
    <w:rsid w:val="005B7F9B"/>
    <w:rsid w:val="005C009C"/>
    <w:rsid w:val="005C013A"/>
    <w:rsid w:val="005C01AB"/>
    <w:rsid w:val="005C02BB"/>
    <w:rsid w:val="005C0776"/>
    <w:rsid w:val="005C08ED"/>
    <w:rsid w:val="005C0B02"/>
    <w:rsid w:val="005C0BB4"/>
    <w:rsid w:val="005C0D64"/>
    <w:rsid w:val="005C1227"/>
    <w:rsid w:val="005C14BA"/>
    <w:rsid w:val="005C18B2"/>
    <w:rsid w:val="005C1918"/>
    <w:rsid w:val="005C1AAD"/>
    <w:rsid w:val="005C1AC7"/>
    <w:rsid w:val="005C1CC2"/>
    <w:rsid w:val="005C1E6A"/>
    <w:rsid w:val="005C2065"/>
    <w:rsid w:val="005C20FB"/>
    <w:rsid w:val="005C22C0"/>
    <w:rsid w:val="005C22F7"/>
    <w:rsid w:val="005C2415"/>
    <w:rsid w:val="005C25EE"/>
    <w:rsid w:val="005C263F"/>
    <w:rsid w:val="005C277D"/>
    <w:rsid w:val="005C28FB"/>
    <w:rsid w:val="005C2A16"/>
    <w:rsid w:val="005C2AFD"/>
    <w:rsid w:val="005C30DC"/>
    <w:rsid w:val="005C3110"/>
    <w:rsid w:val="005C3177"/>
    <w:rsid w:val="005C333C"/>
    <w:rsid w:val="005C33F4"/>
    <w:rsid w:val="005C3443"/>
    <w:rsid w:val="005C3663"/>
    <w:rsid w:val="005C3815"/>
    <w:rsid w:val="005C39D3"/>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161"/>
    <w:rsid w:val="005C6403"/>
    <w:rsid w:val="005C6487"/>
    <w:rsid w:val="005C6719"/>
    <w:rsid w:val="005C6DCD"/>
    <w:rsid w:val="005C6F89"/>
    <w:rsid w:val="005C6FCB"/>
    <w:rsid w:val="005C6FD2"/>
    <w:rsid w:val="005C729A"/>
    <w:rsid w:val="005C72DC"/>
    <w:rsid w:val="005C735F"/>
    <w:rsid w:val="005C73B1"/>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0C"/>
    <w:rsid w:val="005D1DE6"/>
    <w:rsid w:val="005D22E5"/>
    <w:rsid w:val="005D2355"/>
    <w:rsid w:val="005D2A7C"/>
    <w:rsid w:val="005D2A99"/>
    <w:rsid w:val="005D2B5F"/>
    <w:rsid w:val="005D2E15"/>
    <w:rsid w:val="005D2ECC"/>
    <w:rsid w:val="005D2F6E"/>
    <w:rsid w:val="005D3019"/>
    <w:rsid w:val="005D3114"/>
    <w:rsid w:val="005D3424"/>
    <w:rsid w:val="005D38DE"/>
    <w:rsid w:val="005D38FD"/>
    <w:rsid w:val="005D3C49"/>
    <w:rsid w:val="005D3D7A"/>
    <w:rsid w:val="005D476C"/>
    <w:rsid w:val="005D499E"/>
    <w:rsid w:val="005D4A5B"/>
    <w:rsid w:val="005D4BC9"/>
    <w:rsid w:val="005D4DFB"/>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D11"/>
    <w:rsid w:val="005D6F43"/>
    <w:rsid w:val="005D70BB"/>
    <w:rsid w:val="005D71FE"/>
    <w:rsid w:val="005D732C"/>
    <w:rsid w:val="005D7958"/>
    <w:rsid w:val="005D79D0"/>
    <w:rsid w:val="005D79D8"/>
    <w:rsid w:val="005D7C0D"/>
    <w:rsid w:val="005D7C36"/>
    <w:rsid w:val="005D7C49"/>
    <w:rsid w:val="005E01BF"/>
    <w:rsid w:val="005E031A"/>
    <w:rsid w:val="005E03E7"/>
    <w:rsid w:val="005E04D3"/>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051"/>
    <w:rsid w:val="005E45C8"/>
    <w:rsid w:val="005E46AF"/>
    <w:rsid w:val="005E4817"/>
    <w:rsid w:val="005E49C2"/>
    <w:rsid w:val="005E4C0B"/>
    <w:rsid w:val="005E52A1"/>
    <w:rsid w:val="005E5339"/>
    <w:rsid w:val="005E5347"/>
    <w:rsid w:val="005E56AC"/>
    <w:rsid w:val="005E56F5"/>
    <w:rsid w:val="005E572D"/>
    <w:rsid w:val="005E5E2F"/>
    <w:rsid w:val="005E6161"/>
    <w:rsid w:val="005E6376"/>
    <w:rsid w:val="005E6544"/>
    <w:rsid w:val="005E655D"/>
    <w:rsid w:val="005E6625"/>
    <w:rsid w:val="005E6886"/>
    <w:rsid w:val="005E6899"/>
    <w:rsid w:val="005E7022"/>
    <w:rsid w:val="005E7307"/>
    <w:rsid w:val="005E746A"/>
    <w:rsid w:val="005E74E8"/>
    <w:rsid w:val="005E7636"/>
    <w:rsid w:val="005E7A7A"/>
    <w:rsid w:val="005E7ACE"/>
    <w:rsid w:val="005F0072"/>
    <w:rsid w:val="005F02CD"/>
    <w:rsid w:val="005F034E"/>
    <w:rsid w:val="005F03DA"/>
    <w:rsid w:val="005F0F7B"/>
    <w:rsid w:val="005F10C0"/>
    <w:rsid w:val="005F11AF"/>
    <w:rsid w:val="005F125E"/>
    <w:rsid w:val="005F14BA"/>
    <w:rsid w:val="005F1CD9"/>
    <w:rsid w:val="005F1CF9"/>
    <w:rsid w:val="005F1F8F"/>
    <w:rsid w:val="005F225C"/>
    <w:rsid w:val="005F2281"/>
    <w:rsid w:val="005F2422"/>
    <w:rsid w:val="005F26F0"/>
    <w:rsid w:val="005F2723"/>
    <w:rsid w:val="005F27BA"/>
    <w:rsid w:val="005F2E2B"/>
    <w:rsid w:val="005F3397"/>
    <w:rsid w:val="005F3488"/>
    <w:rsid w:val="005F3557"/>
    <w:rsid w:val="005F393E"/>
    <w:rsid w:val="005F39F1"/>
    <w:rsid w:val="005F3DD0"/>
    <w:rsid w:val="005F3E25"/>
    <w:rsid w:val="005F4167"/>
    <w:rsid w:val="005F41A7"/>
    <w:rsid w:val="005F4493"/>
    <w:rsid w:val="005F4551"/>
    <w:rsid w:val="005F46BD"/>
    <w:rsid w:val="005F486A"/>
    <w:rsid w:val="005F486D"/>
    <w:rsid w:val="005F48D2"/>
    <w:rsid w:val="005F49FF"/>
    <w:rsid w:val="005F4A2F"/>
    <w:rsid w:val="005F4A57"/>
    <w:rsid w:val="005F4D78"/>
    <w:rsid w:val="005F4ECF"/>
    <w:rsid w:val="005F5584"/>
    <w:rsid w:val="005F56DC"/>
    <w:rsid w:val="005F5742"/>
    <w:rsid w:val="005F576B"/>
    <w:rsid w:val="005F5DC1"/>
    <w:rsid w:val="005F6131"/>
    <w:rsid w:val="005F6142"/>
    <w:rsid w:val="005F62AC"/>
    <w:rsid w:val="005F635B"/>
    <w:rsid w:val="005F6501"/>
    <w:rsid w:val="005F65F0"/>
    <w:rsid w:val="005F6A91"/>
    <w:rsid w:val="005F6B8C"/>
    <w:rsid w:val="005F6F49"/>
    <w:rsid w:val="005F7152"/>
    <w:rsid w:val="005F740F"/>
    <w:rsid w:val="005F7605"/>
    <w:rsid w:val="005F766A"/>
    <w:rsid w:val="005F78DE"/>
    <w:rsid w:val="005F7E87"/>
    <w:rsid w:val="00600C0A"/>
    <w:rsid w:val="00600C39"/>
    <w:rsid w:val="00600C77"/>
    <w:rsid w:val="00600EEC"/>
    <w:rsid w:val="00601158"/>
    <w:rsid w:val="0060172A"/>
    <w:rsid w:val="00601AD6"/>
    <w:rsid w:val="00601B3B"/>
    <w:rsid w:val="00602002"/>
    <w:rsid w:val="00602050"/>
    <w:rsid w:val="00602679"/>
    <w:rsid w:val="0060267E"/>
    <w:rsid w:val="006026CE"/>
    <w:rsid w:val="006027B4"/>
    <w:rsid w:val="00602B08"/>
    <w:rsid w:val="00602BB7"/>
    <w:rsid w:val="00602C99"/>
    <w:rsid w:val="00602CB7"/>
    <w:rsid w:val="00603056"/>
    <w:rsid w:val="006034CD"/>
    <w:rsid w:val="006036FE"/>
    <w:rsid w:val="006037E0"/>
    <w:rsid w:val="00603C11"/>
    <w:rsid w:val="00603E30"/>
    <w:rsid w:val="00603F95"/>
    <w:rsid w:val="0060420E"/>
    <w:rsid w:val="00604262"/>
    <w:rsid w:val="0060459C"/>
    <w:rsid w:val="00604712"/>
    <w:rsid w:val="006049C4"/>
    <w:rsid w:val="00604AC5"/>
    <w:rsid w:val="00604DF8"/>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A0B"/>
    <w:rsid w:val="00606B1C"/>
    <w:rsid w:val="00606CDD"/>
    <w:rsid w:val="00606D91"/>
    <w:rsid w:val="00607346"/>
    <w:rsid w:val="00607517"/>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1D76"/>
    <w:rsid w:val="00611DC7"/>
    <w:rsid w:val="00612043"/>
    <w:rsid w:val="00612719"/>
    <w:rsid w:val="006127DA"/>
    <w:rsid w:val="006129CC"/>
    <w:rsid w:val="00612A39"/>
    <w:rsid w:val="00612DC5"/>
    <w:rsid w:val="006130AD"/>
    <w:rsid w:val="006130C0"/>
    <w:rsid w:val="00613147"/>
    <w:rsid w:val="00613364"/>
    <w:rsid w:val="0061337B"/>
    <w:rsid w:val="00613425"/>
    <w:rsid w:val="006135A0"/>
    <w:rsid w:val="006138C9"/>
    <w:rsid w:val="00613A36"/>
    <w:rsid w:val="00613ABF"/>
    <w:rsid w:val="0061421B"/>
    <w:rsid w:val="00614487"/>
    <w:rsid w:val="00614B53"/>
    <w:rsid w:val="00614C50"/>
    <w:rsid w:val="00614CD1"/>
    <w:rsid w:val="00614FA4"/>
    <w:rsid w:val="006155D2"/>
    <w:rsid w:val="00615906"/>
    <w:rsid w:val="0061598F"/>
    <w:rsid w:val="00615ACE"/>
    <w:rsid w:val="00615F35"/>
    <w:rsid w:val="00615F51"/>
    <w:rsid w:val="0061617A"/>
    <w:rsid w:val="006167B9"/>
    <w:rsid w:val="00616CD7"/>
    <w:rsid w:val="00616F25"/>
    <w:rsid w:val="0061712C"/>
    <w:rsid w:val="00617212"/>
    <w:rsid w:val="006175EE"/>
    <w:rsid w:val="00617674"/>
    <w:rsid w:val="0061791A"/>
    <w:rsid w:val="00617CB4"/>
    <w:rsid w:val="00617DC5"/>
    <w:rsid w:val="00617FEC"/>
    <w:rsid w:val="006201BD"/>
    <w:rsid w:val="0062051E"/>
    <w:rsid w:val="006205A3"/>
    <w:rsid w:val="0062089A"/>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7CD"/>
    <w:rsid w:val="00623979"/>
    <w:rsid w:val="00623B5D"/>
    <w:rsid w:val="00623B60"/>
    <w:rsid w:val="00623C0C"/>
    <w:rsid w:val="00623DC2"/>
    <w:rsid w:val="006243A0"/>
    <w:rsid w:val="006243D9"/>
    <w:rsid w:val="006243E6"/>
    <w:rsid w:val="006244A3"/>
    <w:rsid w:val="006249F9"/>
    <w:rsid w:val="00624E6A"/>
    <w:rsid w:val="00624F80"/>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0CE"/>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3F46"/>
    <w:rsid w:val="006342D4"/>
    <w:rsid w:val="00634485"/>
    <w:rsid w:val="006345C3"/>
    <w:rsid w:val="00634735"/>
    <w:rsid w:val="006347D0"/>
    <w:rsid w:val="00634E69"/>
    <w:rsid w:val="0063536D"/>
    <w:rsid w:val="00635432"/>
    <w:rsid w:val="00635479"/>
    <w:rsid w:val="00635768"/>
    <w:rsid w:val="00635789"/>
    <w:rsid w:val="006358F7"/>
    <w:rsid w:val="00635D5A"/>
    <w:rsid w:val="00636026"/>
    <w:rsid w:val="0063613F"/>
    <w:rsid w:val="00636385"/>
    <w:rsid w:val="00636561"/>
    <w:rsid w:val="006369A4"/>
    <w:rsid w:val="00636B21"/>
    <w:rsid w:val="00637369"/>
    <w:rsid w:val="006375D5"/>
    <w:rsid w:val="006376DF"/>
    <w:rsid w:val="00640423"/>
    <w:rsid w:val="00640639"/>
    <w:rsid w:val="00640888"/>
    <w:rsid w:val="00640A55"/>
    <w:rsid w:val="00640B09"/>
    <w:rsid w:val="00640D7A"/>
    <w:rsid w:val="0064102E"/>
    <w:rsid w:val="006411A1"/>
    <w:rsid w:val="006414D9"/>
    <w:rsid w:val="006414EB"/>
    <w:rsid w:val="006419AA"/>
    <w:rsid w:val="00641BC6"/>
    <w:rsid w:val="00641C1D"/>
    <w:rsid w:val="00641CC5"/>
    <w:rsid w:val="00641E8A"/>
    <w:rsid w:val="0064240F"/>
    <w:rsid w:val="00642745"/>
    <w:rsid w:val="006428EE"/>
    <w:rsid w:val="00642BCE"/>
    <w:rsid w:val="00642E85"/>
    <w:rsid w:val="006430ED"/>
    <w:rsid w:val="0064321E"/>
    <w:rsid w:val="006435FD"/>
    <w:rsid w:val="00643AF2"/>
    <w:rsid w:val="00643C1A"/>
    <w:rsid w:val="00643FE0"/>
    <w:rsid w:val="0064404E"/>
    <w:rsid w:val="006440B5"/>
    <w:rsid w:val="006442A4"/>
    <w:rsid w:val="0064463A"/>
    <w:rsid w:val="00644894"/>
    <w:rsid w:val="006449E9"/>
    <w:rsid w:val="00645690"/>
    <w:rsid w:val="006456BC"/>
    <w:rsid w:val="00645911"/>
    <w:rsid w:val="00645933"/>
    <w:rsid w:val="00645AC4"/>
    <w:rsid w:val="00645B7D"/>
    <w:rsid w:val="00645BC0"/>
    <w:rsid w:val="00645C25"/>
    <w:rsid w:val="006462B5"/>
    <w:rsid w:val="006462DE"/>
    <w:rsid w:val="00646693"/>
    <w:rsid w:val="006467F7"/>
    <w:rsid w:val="00646864"/>
    <w:rsid w:val="00646912"/>
    <w:rsid w:val="00646B38"/>
    <w:rsid w:val="00646B39"/>
    <w:rsid w:val="00646C82"/>
    <w:rsid w:val="00646DAD"/>
    <w:rsid w:val="00646E31"/>
    <w:rsid w:val="00647148"/>
    <w:rsid w:val="006475CD"/>
    <w:rsid w:val="00647937"/>
    <w:rsid w:val="00647B5A"/>
    <w:rsid w:val="00647C0E"/>
    <w:rsid w:val="00647EF0"/>
    <w:rsid w:val="00647F39"/>
    <w:rsid w:val="006503D4"/>
    <w:rsid w:val="006506A2"/>
    <w:rsid w:val="006506CF"/>
    <w:rsid w:val="006509DE"/>
    <w:rsid w:val="00650A6A"/>
    <w:rsid w:val="00650DDC"/>
    <w:rsid w:val="00650E97"/>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5D4"/>
    <w:rsid w:val="0065376F"/>
    <w:rsid w:val="006539AD"/>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BCD"/>
    <w:rsid w:val="00657E4A"/>
    <w:rsid w:val="00660081"/>
    <w:rsid w:val="00660464"/>
    <w:rsid w:val="00660C15"/>
    <w:rsid w:val="00661172"/>
    <w:rsid w:val="006613F1"/>
    <w:rsid w:val="0066144D"/>
    <w:rsid w:val="00661629"/>
    <w:rsid w:val="0066166B"/>
    <w:rsid w:val="00661670"/>
    <w:rsid w:val="00661775"/>
    <w:rsid w:val="00661B6C"/>
    <w:rsid w:val="00661CD9"/>
    <w:rsid w:val="0066222B"/>
    <w:rsid w:val="00662279"/>
    <w:rsid w:val="006625E5"/>
    <w:rsid w:val="00662932"/>
    <w:rsid w:val="00662DD6"/>
    <w:rsid w:val="00662DF0"/>
    <w:rsid w:val="00662FDF"/>
    <w:rsid w:val="00663044"/>
    <w:rsid w:val="006635BE"/>
    <w:rsid w:val="006635C2"/>
    <w:rsid w:val="0066364D"/>
    <w:rsid w:val="006636EF"/>
    <w:rsid w:val="00663DCB"/>
    <w:rsid w:val="006640AD"/>
    <w:rsid w:val="00664262"/>
    <w:rsid w:val="006642A6"/>
    <w:rsid w:val="00664537"/>
    <w:rsid w:val="0066486A"/>
    <w:rsid w:val="00664A43"/>
    <w:rsid w:val="00664AA6"/>
    <w:rsid w:val="006650AF"/>
    <w:rsid w:val="0066513D"/>
    <w:rsid w:val="006651AA"/>
    <w:rsid w:val="006656F0"/>
    <w:rsid w:val="0066581C"/>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67B13"/>
    <w:rsid w:val="00670025"/>
    <w:rsid w:val="00670133"/>
    <w:rsid w:val="0067016F"/>
    <w:rsid w:val="0067034F"/>
    <w:rsid w:val="00670371"/>
    <w:rsid w:val="00670BA1"/>
    <w:rsid w:val="00670F28"/>
    <w:rsid w:val="006712F4"/>
    <w:rsid w:val="0067132C"/>
    <w:rsid w:val="006713C7"/>
    <w:rsid w:val="00671472"/>
    <w:rsid w:val="0067148D"/>
    <w:rsid w:val="0067149E"/>
    <w:rsid w:val="00671B32"/>
    <w:rsid w:val="00671B9B"/>
    <w:rsid w:val="00671C04"/>
    <w:rsid w:val="00671FC2"/>
    <w:rsid w:val="0067260C"/>
    <w:rsid w:val="00672A4E"/>
    <w:rsid w:val="00672A6E"/>
    <w:rsid w:val="00672AA9"/>
    <w:rsid w:val="00672ACA"/>
    <w:rsid w:val="00673473"/>
    <w:rsid w:val="00673726"/>
    <w:rsid w:val="00673E0F"/>
    <w:rsid w:val="00673FD0"/>
    <w:rsid w:val="00674113"/>
    <w:rsid w:val="006744C3"/>
    <w:rsid w:val="006746E6"/>
    <w:rsid w:val="006747C5"/>
    <w:rsid w:val="00674A3E"/>
    <w:rsid w:val="00674BD8"/>
    <w:rsid w:val="00674BFB"/>
    <w:rsid w:val="00674D26"/>
    <w:rsid w:val="00674ECC"/>
    <w:rsid w:val="0067524F"/>
    <w:rsid w:val="006754CD"/>
    <w:rsid w:val="006755FE"/>
    <w:rsid w:val="00675872"/>
    <w:rsid w:val="00675BAB"/>
    <w:rsid w:val="00675C01"/>
    <w:rsid w:val="00675FA9"/>
    <w:rsid w:val="00676142"/>
    <w:rsid w:val="006763E4"/>
    <w:rsid w:val="00676685"/>
    <w:rsid w:val="00676776"/>
    <w:rsid w:val="006768CD"/>
    <w:rsid w:val="00676A05"/>
    <w:rsid w:val="00676D9E"/>
    <w:rsid w:val="00676F70"/>
    <w:rsid w:val="00676FED"/>
    <w:rsid w:val="00677035"/>
    <w:rsid w:val="00677911"/>
    <w:rsid w:val="00677925"/>
    <w:rsid w:val="00677A42"/>
    <w:rsid w:val="00677CAE"/>
    <w:rsid w:val="00677CDD"/>
    <w:rsid w:val="00677EBF"/>
    <w:rsid w:val="006800C6"/>
    <w:rsid w:val="006800E2"/>
    <w:rsid w:val="00680266"/>
    <w:rsid w:val="006805F0"/>
    <w:rsid w:val="00680824"/>
    <w:rsid w:val="00680B9A"/>
    <w:rsid w:val="00680DED"/>
    <w:rsid w:val="00680E1C"/>
    <w:rsid w:val="00681173"/>
    <w:rsid w:val="006811DC"/>
    <w:rsid w:val="00681493"/>
    <w:rsid w:val="00681A0A"/>
    <w:rsid w:val="00681B53"/>
    <w:rsid w:val="00681C8A"/>
    <w:rsid w:val="00681D63"/>
    <w:rsid w:val="00681DEA"/>
    <w:rsid w:val="00682052"/>
    <w:rsid w:val="00682096"/>
    <w:rsid w:val="00682502"/>
    <w:rsid w:val="0068292A"/>
    <w:rsid w:val="00682AD3"/>
    <w:rsid w:val="00682B0C"/>
    <w:rsid w:val="00682BDF"/>
    <w:rsid w:val="00682C48"/>
    <w:rsid w:val="00682C54"/>
    <w:rsid w:val="00682C77"/>
    <w:rsid w:val="00682DA0"/>
    <w:rsid w:val="00683178"/>
    <w:rsid w:val="00683357"/>
    <w:rsid w:val="0068338C"/>
    <w:rsid w:val="00683623"/>
    <w:rsid w:val="006839BD"/>
    <w:rsid w:val="00683B33"/>
    <w:rsid w:val="00683D1E"/>
    <w:rsid w:val="0068456F"/>
    <w:rsid w:val="0068464A"/>
    <w:rsid w:val="00684B97"/>
    <w:rsid w:val="00684E3D"/>
    <w:rsid w:val="00685086"/>
    <w:rsid w:val="00685731"/>
    <w:rsid w:val="00685751"/>
    <w:rsid w:val="006859AD"/>
    <w:rsid w:val="006859B0"/>
    <w:rsid w:val="00685C44"/>
    <w:rsid w:val="00685D68"/>
    <w:rsid w:val="00685F18"/>
    <w:rsid w:val="0068605C"/>
    <w:rsid w:val="00686102"/>
    <w:rsid w:val="0068621F"/>
    <w:rsid w:val="00686253"/>
    <w:rsid w:val="00686915"/>
    <w:rsid w:val="00686A07"/>
    <w:rsid w:val="00686A9E"/>
    <w:rsid w:val="00686BB5"/>
    <w:rsid w:val="00686CF6"/>
    <w:rsid w:val="00686F12"/>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9A8"/>
    <w:rsid w:val="00692BA2"/>
    <w:rsid w:val="00692C81"/>
    <w:rsid w:val="0069309C"/>
    <w:rsid w:val="0069342C"/>
    <w:rsid w:val="0069390F"/>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444"/>
    <w:rsid w:val="00697664"/>
    <w:rsid w:val="006977C7"/>
    <w:rsid w:val="00697CFF"/>
    <w:rsid w:val="00697EA2"/>
    <w:rsid w:val="00697F11"/>
    <w:rsid w:val="00697F53"/>
    <w:rsid w:val="006A07B8"/>
    <w:rsid w:val="006A0A26"/>
    <w:rsid w:val="006A0D83"/>
    <w:rsid w:val="006A103C"/>
    <w:rsid w:val="006A11CE"/>
    <w:rsid w:val="006A126F"/>
    <w:rsid w:val="006A1380"/>
    <w:rsid w:val="006A1A0B"/>
    <w:rsid w:val="006A1C0F"/>
    <w:rsid w:val="006A1D58"/>
    <w:rsid w:val="006A1E7B"/>
    <w:rsid w:val="006A1F08"/>
    <w:rsid w:val="006A22D9"/>
    <w:rsid w:val="006A2506"/>
    <w:rsid w:val="006A2596"/>
    <w:rsid w:val="006A285F"/>
    <w:rsid w:val="006A28C3"/>
    <w:rsid w:val="006A2B33"/>
    <w:rsid w:val="006A2C41"/>
    <w:rsid w:val="006A2C98"/>
    <w:rsid w:val="006A2F3C"/>
    <w:rsid w:val="006A306C"/>
    <w:rsid w:val="006A3169"/>
    <w:rsid w:val="006A36CD"/>
    <w:rsid w:val="006A3764"/>
    <w:rsid w:val="006A399B"/>
    <w:rsid w:val="006A3DBB"/>
    <w:rsid w:val="006A3E06"/>
    <w:rsid w:val="006A44B3"/>
    <w:rsid w:val="006A46EE"/>
    <w:rsid w:val="006A4878"/>
    <w:rsid w:val="006A4A2D"/>
    <w:rsid w:val="006A4AE1"/>
    <w:rsid w:val="006A4B4D"/>
    <w:rsid w:val="006A4E96"/>
    <w:rsid w:val="006A527A"/>
    <w:rsid w:val="006A5358"/>
    <w:rsid w:val="006A55DC"/>
    <w:rsid w:val="006A5719"/>
    <w:rsid w:val="006A572E"/>
    <w:rsid w:val="006A5784"/>
    <w:rsid w:val="006A5C04"/>
    <w:rsid w:val="006A5C5A"/>
    <w:rsid w:val="006A5EC5"/>
    <w:rsid w:val="006A6032"/>
    <w:rsid w:val="006A6452"/>
    <w:rsid w:val="006A6597"/>
    <w:rsid w:val="006A6829"/>
    <w:rsid w:val="006A6E7C"/>
    <w:rsid w:val="006A6F04"/>
    <w:rsid w:val="006A7077"/>
    <w:rsid w:val="006A76C1"/>
    <w:rsid w:val="006A78DA"/>
    <w:rsid w:val="006A7914"/>
    <w:rsid w:val="006A792F"/>
    <w:rsid w:val="006A7B52"/>
    <w:rsid w:val="006B009C"/>
    <w:rsid w:val="006B015E"/>
    <w:rsid w:val="006B01B6"/>
    <w:rsid w:val="006B02C4"/>
    <w:rsid w:val="006B0394"/>
    <w:rsid w:val="006B0455"/>
    <w:rsid w:val="006B0492"/>
    <w:rsid w:val="006B0578"/>
    <w:rsid w:val="006B0648"/>
    <w:rsid w:val="006B0650"/>
    <w:rsid w:val="006B076C"/>
    <w:rsid w:val="006B07F5"/>
    <w:rsid w:val="006B08EF"/>
    <w:rsid w:val="006B0B12"/>
    <w:rsid w:val="006B0C50"/>
    <w:rsid w:val="006B0D66"/>
    <w:rsid w:val="006B0E92"/>
    <w:rsid w:val="006B11C4"/>
    <w:rsid w:val="006B185D"/>
    <w:rsid w:val="006B1933"/>
    <w:rsid w:val="006B1CE2"/>
    <w:rsid w:val="006B1D4F"/>
    <w:rsid w:val="006B1DB6"/>
    <w:rsid w:val="006B1E11"/>
    <w:rsid w:val="006B21F9"/>
    <w:rsid w:val="006B220E"/>
    <w:rsid w:val="006B2488"/>
    <w:rsid w:val="006B25CB"/>
    <w:rsid w:val="006B26A9"/>
    <w:rsid w:val="006B271C"/>
    <w:rsid w:val="006B2765"/>
    <w:rsid w:val="006B2816"/>
    <w:rsid w:val="006B289F"/>
    <w:rsid w:val="006B2B08"/>
    <w:rsid w:val="006B336A"/>
    <w:rsid w:val="006B367C"/>
    <w:rsid w:val="006B3A2C"/>
    <w:rsid w:val="006B3A51"/>
    <w:rsid w:val="006B3B5D"/>
    <w:rsid w:val="006B3D89"/>
    <w:rsid w:val="006B40AF"/>
    <w:rsid w:val="006B4118"/>
    <w:rsid w:val="006B41B1"/>
    <w:rsid w:val="006B4377"/>
    <w:rsid w:val="006B443D"/>
    <w:rsid w:val="006B45E6"/>
    <w:rsid w:val="006B4AA2"/>
    <w:rsid w:val="006B4BF9"/>
    <w:rsid w:val="006B4D72"/>
    <w:rsid w:val="006B5434"/>
    <w:rsid w:val="006B548B"/>
    <w:rsid w:val="006B5635"/>
    <w:rsid w:val="006B56FB"/>
    <w:rsid w:val="006B56FC"/>
    <w:rsid w:val="006B5776"/>
    <w:rsid w:val="006B57FB"/>
    <w:rsid w:val="006B5B25"/>
    <w:rsid w:val="006B5EE5"/>
    <w:rsid w:val="006B5F6E"/>
    <w:rsid w:val="006B617A"/>
    <w:rsid w:val="006B62EA"/>
    <w:rsid w:val="006B64AE"/>
    <w:rsid w:val="006B673F"/>
    <w:rsid w:val="006B6A92"/>
    <w:rsid w:val="006B6BC9"/>
    <w:rsid w:val="006B73A5"/>
    <w:rsid w:val="006B73F2"/>
    <w:rsid w:val="006B7489"/>
    <w:rsid w:val="006B7B1C"/>
    <w:rsid w:val="006B7B6C"/>
    <w:rsid w:val="006B7BAA"/>
    <w:rsid w:val="006B7DFE"/>
    <w:rsid w:val="006C0086"/>
    <w:rsid w:val="006C01AB"/>
    <w:rsid w:val="006C01E8"/>
    <w:rsid w:val="006C0392"/>
    <w:rsid w:val="006C05C6"/>
    <w:rsid w:val="006C06BE"/>
    <w:rsid w:val="006C0871"/>
    <w:rsid w:val="006C0887"/>
    <w:rsid w:val="006C0B40"/>
    <w:rsid w:val="006C1097"/>
    <w:rsid w:val="006C1546"/>
    <w:rsid w:val="006C1620"/>
    <w:rsid w:val="006C16F9"/>
    <w:rsid w:val="006C18A3"/>
    <w:rsid w:val="006C1B68"/>
    <w:rsid w:val="006C1B6F"/>
    <w:rsid w:val="006C1DB9"/>
    <w:rsid w:val="006C1DE5"/>
    <w:rsid w:val="006C22EA"/>
    <w:rsid w:val="006C2590"/>
    <w:rsid w:val="006C25C7"/>
    <w:rsid w:val="006C2637"/>
    <w:rsid w:val="006C2B43"/>
    <w:rsid w:val="006C2C50"/>
    <w:rsid w:val="006C3112"/>
    <w:rsid w:val="006C313E"/>
    <w:rsid w:val="006C398F"/>
    <w:rsid w:val="006C3992"/>
    <w:rsid w:val="006C3A0F"/>
    <w:rsid w:val="006C3B63"/>
    <w:rsid w:val="006C3B80"/>
    <w:rsid w:val="006C3D8B"/>
    <w:rsid w:val="006C3EA7"/>
    <w:rsid w:val="006C4C43"/>
    <w:rsid w:val="006C4D5C"/>
    <w:rsid w:val="006C512C"/>
    <w:rsid w:val="006C5362"/>
    <w:rsid w:val="006C5659"/>
    <w:rsid w:val="006C5692"/>
    <w:rsid w:val="006C5A0E"/>
    <w:rsid w:val="006C5A8A"/>
    <w:rsid w:val="006C5FA1"/>
    <w:rsid w:val="006C5FC0"/>
    <w:rsid w:val="006C648D"/>
    <w:rsid w:val="006C667E"/>
    <w:rsid w:val="006C67A0"/>
    <w:rsid w:val="006C69F4"/>
    <w:rsid w:val="006C6D4A"/>
    <w:rsid w:val="006C6D6A"/>
    <w:rsid w:val="006C6D7C"/>
    <w:rsid w:val="006C6F30"/>
    <w:rsid w:val="006C6FE3"/>
    <w:rsid w:val="006C768B"/>
    <w:rsid w:val="006C76CB"/>
    <w:rsid w:val="006C76FA"/>
    <w:rsid w:val="006C7A33"/>
    <w:rsid w:val="006C7E9B"/>
    <w:rsid w:val="006D0192"/>
    <w:rsid w:val="006D01F3"/>
    <w:rsid w:val="006D0564"/>
    <w:rsid w:val="006D08EA"/>
    <w:rsid w:val="006D0AE2"/>
    <w:rsid w:val="006D0BB4"/>
    <w:rsid w:val="006D0C94"/>
    <w:rsid w:val="006D0E1F"/>
    <w:rsid w:val="006D18CB"/>
    <w:rsid w:val="006D1980"/>
    <w:rsid w:val="006D1FE0"/>
    <w:rsid w:val="006D1FFF"/>
    <w:rsid w:val="006D2065"/>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40"/>
    <w:rsid w:val="006D4655"/>
    <w:rsid w:val="006D4693"/>
    <w:rsid w:val="006D4C3C"/>
    <w:rsid w:val="006D4CCC"/>
    <w:rsid w:val="006D508D"/>
    <w:rsid w:val="006D5417"/>
    <w:rsid w:val="006D547A"/>
    <w:rsid w:val="006D5538"/>
    <w:rsid w:val="006D5698"/>
    <w:rsid w:val="006D595E"/>
    <w:rsid w:val="006D5ADB"/>
    <w:rsid w:val="006D5B6F"/>
    <w:rsid w:val="006D5B83"/>
    <w:rsid w:val="006D5BD5"/>
    <w:rsid w:val="006D5E5E"/>
    <w:rsid w:val="006D5E66"/>
    <w:rsid w:val="006D5FED"/>
    <w:rsid w:val="006D6005"/>
    <w:rsid w:val="006D60E9"/>
    <w:rsid w:val="006D6345"/>
    <w:rsid w:val="006D6520"/>
    <w:rsid w:val="006D6EE9"/>
    <w:rsid w:val="006D6FC1"/>
    <w:rsid w:val="006D7B79"/>
    <w:rsid w:val="006D7D31"/>
    <w:rsid w:val="006D7DF2"/>
    <w:rsid w:val="006E0006"/>
    <w:rsid w:val="006E001B"/>
    <w:rsid w:val="006E05ED"/>
    <w:rsid w:val="006E05F1"/>
    <w:rsid w:val="006E0603"/>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982"/>
    <w:rsid w:val="006E2ECC"/>
    <w:rsid w:val="006E2FB0"/>
    <w:rsid w:val="006E2FBB"/>
    <w:rsid w:val="006E3283"/>
    <w:rsid w:val="006E356A"/>
    <w:rsid w:val="006E3735"/>
    <w:rsid w:val="006E3B8C"/>
    <w:rsid w:val="006E3D56"/>
    <w:rsid w:val="006E3DCE"/>
    <w:rsid w:val="006E3E8B"/>
    <w:rsid w:val="006E3E8F"/>
    <w:rsid w:val="006E3FC2"/>
    <w:rsid w:val="006E4098"/>
    <w:rsid w:val="006E428E"/>
    <w:rsid w:val="006E4880"/>
    <w:rsid w:val="006E4B45"/>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99B"/>
    <w:rsid w:val="006F0AF9"/>
    <w:rsid w:val="006F0C28"/>
    <w:rsid w:val="006F0DD9"/>
    <w:rsid w:val="006F0FBD"/>
    <w:rsid w:val="006F10AE"/>
    <w:rsid w:val="006F1247"/>
    <w:rsid w:val="006F136B"/>
    <w:rsid w:val="006F15CB"/>
    <w:rsid w:val="006F1870"/>
    <w:rsid w:val="006F19D7"/>
    <w:rsid w:val="006F19EE"/>
    <w:rsid w:val="006F1D44"/>
    <w:rsid w:val="006F1FBF"/>
    <w:rsid w:val="006F2460"/>
    <w:rsid w:val="006F2674"/>
    <w:rsid w:val="006F27DE"/>
    <w:rsid w:val="006F2801"/>
    <w:rsid w:val="006F2882"/>
    <w:rsid w:val="006F2A9D"/>
    <w:rsid w:val="006F2AD0"/>
    <w:rsid w:val="006F2DB3"/>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6A"/>
    <w:rsid w:val="006F477B"/>
    <w:rsid w:val="006F4875"/>
    <w:rsid w:val="006F4BD2"/>
    <w:rsid w:val="006F4BFA"/>
    <w:rsid w:val="006F4F14"/>
    <w:rsid w:val="006F5118"/>
    <w:rsid w:val="006F5307"/>
    <w:rsid w:val="006F53B8"/>
    <w:rsid w:val="006F5621"/>
    <w:rsid w:val="006F57FD"/>
    <w:rsid w:val="006F593A"/>
    <w:rsid w:val="006F595F"/>
    <w:rsid w:val="006F598E"/>
    <w:rsid w:val="006F5DED"/>
    <w:rsid w:val="006F5FCF"/>
    <w:rsid w:val="006F6355"/>
    <w:rsid w:val="006F63CE"/>
    <w:rsid w:val="006F6853"/>
    <w:rsid w:val="006F73C1"/>
    <w:rsid w:val="006F7C84"/>
    <w:rsid w:val="006F7CBF"/>
    <w:rsid w:val="006F7DE6"/>
    <w:rsid w:val="006F7E42"/>
    <w:rsid w:val="006F7F66"/>
    <w:rsid w:val="00700048"/>
    <w:rsid w:val="007000CC"/>
    <w:rsid w:val="007005FD"/>
    <w:rsid w:val="007008F6"/>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2D48"/>
    <w:rsid w:val="007030D9"/>
    <w:rsid w:val="00703111"/>
    <w:rsid w:val="00703781"/>
    <w:rsid w:val="0070385F"/>
    <w:rsid w:val="00703999"/>
    <w:rsid w:val="00703AD4"/>
    <w:rsid w:val="00703BE7"/>
    <w:rsid w:val="00704009"/>
    <w:rsid w:val="0070403F"/>
    <w:rsid w:val="007041FD"/>
    <w:rsid w:val="007042AB"/>
    <w:rsid w:val="00704398"/>
    <w:rsid w:val="00704610"/>
    <w:rsid w:val="00704909"/>
    <w:rsid w:val="00704973"/>
    <w:rsid w:val="00704A93"/>
    <w:rsid w:val="00704B4D"/>
    <w:rsid w:val="00705052"/>
    <w:rsid w:val="007056DA"/>
    <w:rsid w:val="007058B2"/>
    <w:rsid w:val="00705901"/>
    <w:rsid w:val="007059AC"/>
    <w:rsid w:val="007059C6"/>
    <w:rsid w:val="00705AF1"/>
    <w:rsid w:val="00705D8E"/>
    <w:rsid w:val="00705E5D"/>
    <w:rsid w:val="0070658C"/>
    <w:rsid w:val="007068EE"/>
    <w:rsid w:val="00706A76"/>
    <w:rsid w:val="00706E57"/>
    <w:rsid w:val="00706E61"/>
    <w:rsid w:val="00707000"/>
    <w:rsid w:val="00707137"/>
    <w:rsid w:val="00707333"/>
    <w:rsid w:val="007076AF"/>
    <w:rsid w:val="00707816"/>
    <w:rsid w:val="00707819"/>
    <w:rsid w:val="0070794B"/>
    <w:rsid w:val="00707CDD"/>
    <w:rsid w:val="00707E0E"/>
    <w:rsid w:val="00707E9A"/>
    <w:rsid w:val="00707F8E"/>
    <w:rsid w:val="00710110"/>
    <w:rsid w:val="00710284"/>
    <w:rsid w:val="0071052F"/>
    <w:rsid w:val="0071062D"/>
    <w:rsid w:val="00710938"/>
    <w:rsid w:val="00710BD6"/>
    <w:rsid w:val="00710EEB"/>
    <w:rsid w:val="007114C3"/>
    <w:rsid w:val="00711528"/>
    <w:rsid w:val="00711685"/>
    <w:rsid w:val="007117B7"/>
    <w:rsid w:val="00711C1D"/>
    <w:rsid w:val="00711E13"/>
    <w:rsid w:val="00711E87"/>
    <w:rsid w:val="00711F75"/>
    <w:rsid w:val="00712080"/>
    <w:rsid w:val="00712182"/>
    <w:rsid w:val="00712342"/>
    <w:rsid w:val="007125B3"/>
    <w:rsid w:val="00712EDA"/>
    <w:rsid w:val="007133D2"/>
    <w:rsid w:val="00713542"/>
    <w:rsid w:val="007137CD"/>
    <w:rsid w:val="007137F0"/>
    <w:rsid w:val="007139B0"/>
    <w:rsid w:val="00713DCD"/>
    <w:rsid w:val="007141C9"/>
    <w:rsid w:val="0071448A"/>
    <w:rsid w:val="007147FC"/>
    <w:rsid w:val="00714D73"/>
    <w:rsid w:val="00714E43"/>
    <w:rsid w:val="007153FE"/>
    <w:rsid w:val="00715614"/>
    <w:rsid w:val="00715639"/>
    <w:rsid w:val="00715750"/>
    <w:rsid w:val="007157F9"/>
    <w:rsid w:val="007158F8"/>
    <w:rsid w:val="00715DA6"/>
    <w:rsid w:val="00715DE2"/>
    <w:rsid w:val="00715E15"/>
    <w:rsid w:val="007160DF"/>
    <w:rsid w:val="007161A7"/>
    <w:rsid w:val="007161DE"/>
    <w:rsid w:val="00716399"/>
    <w:rsid w:val="00716673"/>
    <w:rsid w:val="007167CC"/>
    <w:rsid w:val="007167FD"/>
    <w:rsid w:val="00716C01"/>
    <w:rsid w:val="00716E5A"/>
    <w:rsid w:val="0071705B"/>
    <w:rsid w:val="0071717B"/>
    <w:rsid w:val="00717330"/>
    <w:rsid w:val="00717412"/>
    <w:rsid w:val="0071765E"/>
    <w:rsid w:val="00717951"/>
    <w:rsid w:val="00717A35"/>
    <w:rsid w:val="00717B52"/>
    <w:rsid w:val="00717D44"/>
    <w:rsid w:val="00717F10"/>
    <w:rsid w:val="007202ED"/>
    <w:rsid w:val="0072084C"/>
    <w:rsid w:val="00720954"/>
    <w:rsid w:val="00720BE8"/>
    <w:rsid w:val="00720DF3"/>
    <w:rsid w:val="00720F19"/>
    <w:rsid w:val="00721590"/>
    <w:rsid w:val="0072159A"/>
    <w:rsid w:val="007217EC"/>
    <w:rsid w:val="00721923"/>
    <w:rsid w:val="00721B22"/>
    <w:rsid w:val="00721CE4"/>
    <w:rsid w:val="00721D05"/>
    <w:rsid w:val="0072231C"/>
    <w:rsid w:val="0072269D"/>
    <w:rsid w:val="007227B9"/>
    <w:rsid w:val="007228F0"/>
    <w:rsid w:val="00722A58"/>
    <w:rsid w:val="00722D5C"/>
    <w:rsid w:val="007231B5"/>
    <w:rsid w:val="00723427"/>
    <w:rsid w:val="007234D8"/>
    <w:rsid w:val="007235CC"/>
    <w:rsid w:val="00723790"/>
    <w:rsid w:val="007237CB"/>
    <w:rsid w:val="00723941"/>
    <w:rsid w:val="00723A72"/>
    <w:rsid w:val="00723F58"/>
    <w:rsid w:val="00723F7C"/>
    <w:rsid w:val="00724192"/>
    <w:rsid w:val="0072467C"/>
    <w:rsid w:val="00724798"/>
    <w:rsid w:val="00724909"/>
    <w:rsid w:val="00724F25"/>
    <w:rsid w:val="007252F6"/>
    <w:rsid w:val="007253E5"/>
    <w:rsid w:val="00725412"/>
    <w:rsid w:val="00725AD5"/>
    <w:rsid w:val="00725C25"/>
    <w:rsid w:val="00725C9A"/>
    <w:rsid w:val="00725D9D"/>
    <w:rsid w:val="00725FEA"/>
    <w:rsid w:val="007262C5"/>
    <w:rsid w:val="0072658F"/>
    <w:rsid w:val="007267BF"/>
    <w:rsid w:val="00726824"/>
    <w:rsid w:val="00726FBC"/>
    <w:rsid w:val="0072705D"/>
    <w:rsid w:val="007271CD"/>
    <w:rsid w:val="00727210"/>
    <w:rsid w:val="0072756C"/>
    <w:rsid w:val="007275FE"/>
    <w:rsid w:val="00727607"/>
    <w:rsid w:val="0072795E"/>
    <w:rsid w:val="00727966"/>
    <w:rsid w:val="0073034B"/>
    <w:rsid w:val="00730AA6"/>
    <w:rsid w:val="00730BED"/>
    <w:rsid w:val="00730C2B"/>
    <w:rsid w:val="00730EC4"/>
    <w:rsid w:val="00730F02"/>
    <w:rsid w:val="00731070"/>
    <w:rsid w:val="007312A5"/>
    <w:rsid w:val="0073141A"/>
    <w:rsid w:val="007315B2"/>
    <w:rsid w:val="00731A02"/>
    <w:rsid w:val="00731BBD"/>
    <w:rsid w:val="00731CAE"/>
    <w:rsid w:val="00731CD8"/>
    <w:rsid w:val="00731DB7"/>
    <w:rsid w:val="00731E22"/>
    <w:rsid w:val="007323C0"/>
    <w:rsid w:val="00732C33"/>
    <w:rsid w:val="00732DF7"/>
    <w:rsid w:val="00733182"/>
    <w:rsid w:val="007331B7"/>
    <w:rsid w:val="0073321E"/>
    <w:rsid w:val="0073375E"/>
    <w:rsid w:val="00733929"/>
    <w:rsid w:val="00733D1A"/>
    <w:rsid w:val="00734075"/>
    <w:rsid w:val="00734100"/>
    <w:rsid w:val="0073418F"/>
    <w:rsid w:val="00734395"/>
    <w:rsid w:val="0073466C"/>
    <w:rsid w:val="00734715"/>
    <w:rsid w:val="00734C43"/>
    <w:rsid w:val="00734CBB"/>
    <w:rsid w:val="00734FAC"/>
    <w:rsid w:val="00735061"/>
    <w:rsid w:val="00735186"/>
    <w:rsid w:val="0073521A"/>
    <w:rsid w:val="00735234"/>
    <w:rsid w:val="0073537E"/>
    <w:rsid w:val="007353E3"/>
    <w:rsid w:val="007354F0"/>
    <w:rsid w:val="00735866"/>
    <w:rsid w:val="007358DB"/>
    <w:rsid w:val="00735ABC"/>
    <w:rsid w:val="00736471"/>
    <w:rsid w:val="007364E8"/>
    <w:rsid w:val="00736521"/>
    <w:rsid w:val="007365BF"/>
    <w:rsid w:val="0073674F"/>
    <w:rsid w:val="007368AE"/>
    <w:rsid w:val="00736B0E"/>
    <w:rsid w:val="00736BFC"/>
    <w:rsid w:val="00736D26"/>
    <w:rsid w:val="007378D6"/>
    <w:rsid w:val="007379B9"/>
    <w:rsid w:val="00737B81"/>
    <w:rsid w:val="00737D18"/>
    <w:rsid w:val="00737E9F"/>
    <w:rsid w:val="00737FBC"/>
    <w:rsid w:val="0074020F"/>
    <w:rsid w:val="00740430"/>
    <w:rsid w:val="007406BB"/>
    <w:rsid w:val="0074084E"/>
    <w:rsid w:val="00740AA6"/>
    <w:rsid w:val="00740D14"/>
    <w:rsid w:val="00740DEF"/>
    <w:rsid w:val="00740E1E"/>
    <w:rsid w:val="00740E9F"/>
    <w:rsid w:val="00740F28"/>
    <w:rsid w:val="0074121F"/>
    <w:rsid w:val="0074138F"/>
    <w:rsid w:val="00741F2A"/>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2EB3"/>
    <w:rsid w:val="007438A9"/>
    <w:rsid w:val="00743B3F"/>
    <w:rsid w:val="00743BF4"/>
    <w:rsid w:val="00743D2C"/>
    <w:rsid w:val="00743F39"/>
    <w:rsid w:val="00744124"/>
    <w:rsid w:val="00744153"/>
    <w:rsid w:val="007441DE"/>
    <w:rsid w:val="00744359"/>
    <w:rsid w:val="00744543"/>
    <w:rsid w:val="00744895"/>
    <w:rsid w:val="00744A10"/>
    <w:rsid w:val="00744A3C"/>
    <w:rsid w:val="00744CF3"/>
    <w:rsid w:val="00744DEE"/>
    <w:rsid w:val="00744F49"/>
    <w:rsid w:val="00745178"/>
    <w:rsid w:val="0074520D"/>
    <w:rsid w:val="0074532A"/>
    <w:rsid w:val="00745635"/>
    <w:rsid w:val="00745A28"/>
    <w:rsid w:val="00745AD0"/>
    <w:rsid w:val="00745BE1"/>
    <w:rsid w:val="00746020"/>
    <w:rsid w:val="00746346"/>
    <w:rsid w:val="00746408"/>
    <w:rsid w:val="0074640A"/>
    <w:rsid w:val="0074663F"/>
    <w:rsid w:val="00746860"/>
    <w:rsid w:val="00746989"/>
    <w:rsid w:val="00746A5C"/>
    <w:rsid w:val="00746BEC"/>
    <w:rsid w:val="00746D3E"/>
    <w:rsid w:val="007477C4"/>
    <w:rsid w:val="007479FB"/>
    <w:rsid w:val="00747CF4"/>
    <w:rsid w:val="00747ED6"/>
    <w:rsid w:val="00750249"/>
    <w:rsid w:val="007502CF"/>
    <w:rsid w:val="007503D9"/>
    <w:rsid w:val="00750576"/>
    <w:rsid w:val="007505E1"/>
    <w:rsid w:val="00750719"/>
    <w:rsid w:val="007508D5"/>
    <w:rsid w:val="007508E2"/>
    <w:rsid w:val="007509D4"/>
    <w:rsid w:val="00750ACC"/>
    <w:rsid w:val="00750C2F"/>
    <w:rsid w:val="00750C8B"/>
    <w:rsid w:val="00750CB3"/>
    <w:rsid w:val="00750F4E"/>
    <w:rsid w:val="007510D4"/>
    <w:rsid w:val="007511F4"/>
    <w:rsid w:val="007517A9"/>
    <w:rsid w:val="007518FB"/>
    <w:rsid w:val="00751F5D"/>
    <w:rsid w:val="00751FB7"/>
    <w:rsid w:val="00752162"/>
    <w:rsid w:val="007521D0"/>
    <w:rsid w:val="007521EF"/>
    <w:rsid w:val="00752385"/>
    <w:rsid w:val="0075250A"/>
    <w:rsid w:val="007527D0"/>
    <w:rsid w:val="00752A1B"/>
    <w:rsid w:val="00752FD5"/>
    <w:rsid w:val="0075345A"/>
    <w:rsid w:val="00753492"/>
    <w:rsid w:val="007534E2"/>
    <w:rsid w:val="007534E6"/>
    <w:rsid w:val="0075353B"/>
    <w:rsid w:val="0075355A"/>
    <w:rsid w:val="007537BE"/>
    <w:rsid w:val="00753931"/>
    <w:rsid w:val="007539D6"/>
    <w:rsid w:val="00753AD5"/>
    <w:rsid w:val="00754031"/>
    <w:rsid w:val="007541F8"/>
    <w:rsid w:val="00754250"/>
    <w:rsid w:val="0075427D"/>
    <w:rsid w:val="007542A4"/>
    <w:rsid w:val="00754568"/>
    <w:rsid w:val="0075491D"/>
    <w:rsid w:val="00754A6A"/>
    <w:rsid w:val="00754AAD"/>
    <w:rsid w:val="00754E0B"/>
    <w:rsid w:val="00754EDC"/>
    <w:rsid w:val="0075505B"/>
    <w:rsid w:val="007550E6"/>
    <w:rsid w:val="007553DD"/>
    <w:rsid w:val="00755562"/>
    <w:rsid w:val="00755778"/>
    <w:rsid w:val="007558A7"/>
    <w:rsid w:val="00755D69"/>
    <w:rsid w:val="00755E67"/>
    <w:rsid w:val="00756271"/>
    <w:rsid w:val="007566CD"/>
    <w:rsid w:val="00756832"/>
    <w:rsid w:val="00756AA7"/>
    <w:rsid w:val="00756BA4"/>
    <w:rsid w:val="00756D40"/>
    <w:rsid w:val="00756D69"/>
    <w:rsid w:val="00756D99"/>
    <w:rsid w:val="00756E21"/>
    <w:rsid w:val="00756FAF"/>
    <w:rsid w:val="00757234"/>
    <w:rsid w:val="00757398"/>
    <w:rsid w:val="00757BC0"/>
    <w:rsid w:val="00757BEF"/>
    <w:rsid w:val="007602C6"/>
    <w:rsid w:val="0076050B"/>
    <w:rsid w:val="007606E9"/>
    <w:rsid w:val="00760749"/>
    <w:rsid w:val="007608EE"/>
    <w:rsid w:val="00760C87"/>
    <w:rsid w:val="00760D8C"/>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63"/>
    <w:rsid w:val="00763E92"/>
    <w:rsid w:val="00763F11"/>
    <w:rsid w:val="0076457B"/>
    <w:rsid w:val="00764731"/>
    <w:rsid w:val="0076473A"/>
    <w:rsid w:val="00764C32"/>
    <w:rsid w:val="00764C90"/>
    <w:rsid w:val="00765046"/>
    <w:rsid w:val="00765127"/>
    <w:rsid w:val="00765128"/>
    <w:rsid w:val="00765201"/>
    <w:rsid w:val="007652A3"/>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BD5"/>
    <w:rsid w:val="00770C85"/>
    <w:rsid w:val="00770CCB"/>
    <w:rsid w:val="00770FD5"/>
    <w:rsid w:val="00771472"/>
    <w:rsid w:val="00771493"/>
    <w:rsid w:val="007714C6"/>
    <w:rsid w:val="007716D4"/>
    <w:rsid w:val="0077190E"/>
    <w:rsid w:val="00771940"/>
    <w:rsid w:val="00771C6F"/>
    <w:rsid w:val="00771D8C"/>
    <w:rsid w:val="0077227A"/>
    <w:rsid w:val="00772291"/>
    <w:rsid w:val="00772573"/>
    <w:rsid w:val="00772C84"/>
    <w:rsid w:val="00773222"/>
    <w:rsid w:val="00773443"/>
    <w:rsid w:val="007734E0"/>
    <w:rsid w:val="007737E5"/>
    <w:rsid w:val="007738DC"/>
    <w:rsid w:val="00773BAA"/>
    <w:rsid w:val="00773DE4"/>
    <w:rsid w:val="00773E7B"/>
    <w:rsid w:val="007744B8"/>
    <w:rsid w:val="007748E0"/>
    <w:rsid w:val="00774A27"/>
    <w:rsid w:val="00774B6E"/>
    <w:rsid w:val="00774CA2"/>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C7B"/>
    <w:rsid w:val="00780E8D"/>
    <w:rsid w:val="00780F75"/>
    <w:rsid w:val="00780FA0"/>
    <w:rsid w:val="00780FBE"/>
    <w:rsid w:val="0078110B"/>
    <w:rsid w:val="007811DF"/>
    <w:rsid w:val="007812D3"/>
    <w:rsid w:val="007816F0"/>
    <w:rsid w:val="00781744"/>
    <w:rsid w:val="00781792"/>
    <w:rsid w:val="00781D80"/>
    <w:rsid w:val="00781FF7"/>
    <w:rsid w:val="007821DA"/>
    <w:rsid w:val="007823A8"/>
    <w:rsid w:val="007823D0"/>
    <w:rsid w:val="00782647"/>
    <w:rsid w:val="00782AD2"/>
    <w:rsid w:val="00782C0C"/>
    <w:rsid w:val="00782C7C"/>
    <w:rsid w:val="00782E0B"/>
    <w:rsid w:val="00782E8B"/>
    <w:rsid w:val="00782EF0"/>
    <w:rsid w:val="00782F42"/>
    <w:rsid w:val="00783045"/>
    <w:rsid w:val="00783162"/>
    <w:rsid w:val="0078371B"/>
    <w:rsid w:val="00783ACA"/>
    <w:rsid w:val="00783ED9"/>
    <w:rsid w:val="00783F7A"/>
    <w:rsid w:val="00783F83"/>
    <w:rsid w:val="00784022"/>
    <w:rsid w:val="00784070"/>
    <w:rsid w:val="00784390"/>
    <w:rsid w:val="0078456E"/>
    <w:rsid w:val="0078457B"/>
    <w:rsid w:val="007845A7"/>
    <w:rsid w:val="00784C52"/>
    <w:rsid w:val="00784E08"/>
    <w:rsid w:val="00785157"/>
    <w:rsid w:val="0078545D"/>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19"/>
    <w:rsid w:val="00787194"/>
    <w:rsid w:val="00787312"/>
    <w:rsid w:val="0078738D"/>
    <w:rsid w:val="007877CF"/>
    <w:rsid w:val="007877FC"/>
    <w:rsid w:val="007878E1"/>
    <w:rsid w:val="00787B21"/>
    <w:rsid w:val="00787C05"/>
    <w:rsid w:val="00787CF3"/>
    <w:rsid w:val="00787E0E"/>
    <w:rsid w:val="00787F20"/>
    <w:rsid w:val="00790141"/>
    <w:rsid w:val="00790149"/>
    <w:rsid w:val="00790164"/>
    <w:rsid w:val="007906B0"/>
    <w:rsid w:val="007906DF"/>
    <w:rsid w:val="007909E2"/>
    <w:rsid w:val="00790A88"/>
    <w:rsid w:val="00790B0F"/>
    <w:rsid w:val="00790B14"/>
    <w:rsid w:val="00790F94"/>
    <w:rsid w:val="00790FC1"/>
    <w:rsid w:val="00791273"/>
    <w:rsid w:val="00791299"/>
    <w:rsid w:val="0079180E"/>
    <w:rsid w:val="00791B41"/>
    <w:rsid w:val="00791E0E"/>
    <w:rsid w:val="00792103"/>
    <w:rsid w:val="007923F4"/>
    <w:rsid w:val="0079244C"/>
    <w:rsid w:val="00792A3E"/>
    <w:rsid w:val="00792B66"/>
    <w:rsid w:val="00792CAD"/>
    <w:rsid w:val="00792D70"/>
    <w:rsid w:val="00792DE6"/>
    <w:rsid w:val="0079344D"/>
    <w:rsid w:val="0079382A"/>
    <w:rsid w:val="00793DA4"/>
    <w:rsid w:val="00793E45"/>
    <w:rsid w:val="00793EE4"/>
    <w:rsid w:val="00793F92"/>
    <w:rsid w:val="007940FA"/>
    <w:rsid w:val="00794435"/>
    <w:rsid w:val="007949C0"/>
    <w:rsid w:val="00794E1A"/>
    <w:rsid w:val="00794FD5"/>
    <w:rsid w:val="00794FF0"/>
    <w:rsid w:val="00795075"/>
    <w:rsid w:val="00795182"/>
    <w:rsid w:val="0079518B"/>
    <w:rsid w:val="007955CF"/>
    <w:rsid w:val="00795823"/>
    <w:rsid w:val="007958A3"/>
    <w:rsid w:val="007958DB"/>
    <w:rsid w:val="007959A1"/>
    <w:rsid w:val="00795D21"/>
    <w:rsid w:val="00795F21"/>
    <w:rsid w:val="00795F70"/>
    <w:rsid w:val="007965C2"/>
    <w:rsid w:val="00796740"/>
    <w:rsid w:val="00796886"/>
    <w:rsid w:val="00796DBD"/>
    <w:rsid w:val="007976ED"/>
    <w:rsid w:val="0079790A"/>
    <w:rsid w:val="00797A9A"/>
    <w:rsid w:val="00797AF1"/>
    <w:rsid w:val="00797B4E"/>
    <w:rsid w:val="00797E4D"/>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82F"/>
    <w:rsid w:val="007A2E5A"/>
    <w:rsid w:val="007A31C4"/>
    <w:rsid w:val="007A3283"/>
    <w:rsid w:val="007A32E1"/>
    <w:rsid w:val="007A336C"/>
    <w:rsid w:val="007A3476"/>
    <w:rsid w:val="007A34C7"/>
    <w:rsid w:val="007A381F"/>
    <w:rsid w:val="007A3872"/>
    <w:rsid w:val="007A394F"/>
    <w:rsid w:val="007A39B0"/>
    <w:rsid w:val="007A3C6D"/>
    <w:rsid w:val="007A3E1E"/>
    <w:rsid w:val="007A41FE"/>
    <w:rsid w:val="007A431A"/>
    <w:rsid w:val="007A4791"/>
    <w:rsid w:val="007A4A4F"/>
    <w:rsid w:val="007A4AAD"/>
    <w:rsid w:val="007A4C9E"/>
    <w:rsid w:val="007A4D7F"/>
    <w:rsid w:val="007A5155"/>
    <w:rsid w:val="007A56A7"/>
    <w:rsid w:val="007A5969"/>
    <w:rsid w:val="007A5C25"/>
    <w:rsid w:val="007A5C2A"/>
    <w:rsid w:val="007A650B"/>
    <w:rsid w:val="007A6645"/>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AF2"/>
    <w:rsid w:val="007B1C1E"/>
    <w:rsid w:val="007B25D8"/>
    <w:rsid w:val="007B27F4"/>
    <w:rsid w:val="007B3002"/>
    <w:rsid w:val="007B32C5"/>
    <w:rsid w:val="007B338B"/>
    <w:rsid w:val="007B34E9"/>
    <w:rsid w:val="007B37F0"/>
    <w:rsid w:val="007B3C3B"/>
    <w:rsid w:val="007B3D56"/>
    <w:rsid w:val="007B3DA1"/>
    <w:rsid w:val="007B3E18"/>
    <w:rsid w:val="007B3FBB"/>
    <w:rsid w:val="007B4716"/>
    <w:rsid w:val="007B4828"/>
    <w:rsid w:val="007B491F"/>
    <w:rsid w:val="007B4A37"/>
    <w:rsid w:val="007B4C99"/>
    <w:rsid w:val="007B4D52"/>
    <w:rsid w:val="007B528F"/>
    <w:rsid w:val="007B5441"/>
    <w:rsid w:val="007B550C"/>
    <w:rsid w:val="007B55A8"/>
    <w:rsid w:val="007B55EB"/>
    <w:rsid w:val="007B58AA"/>
    <w:rsid w:val="007B5B05"/>
    <w:rsid w:val="007B5E02"/>
    <w:rsid w:val="007B5F91"/>
    <w:rsid w:val="007B60DD"/>
    <w:rsid w:val="007B640E"/>
    <w:rsid w:val="007B6423"/>
    <w:rsid w:val="007B6467"/>
    <w:rsid w:val="007B6D6E"/>
    <w:rsid w:val="007B6DDA"/>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7FA"/>
    <w:rsid w:val="007C0E71"/>
    <w:rsid w:val="007C0F15"/>
    <w:rsid w:val="007C14A1"/>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66C"/>
    <w:rsid w:val="007C47D2"/>
    <w:rsid w:val="007C4869"/>
    <w:rsid w:val="007C49E5"/>
    <w:rsid w:val="007C4B70"/>
    <w:rsid w:val="007C4D1B"/>
    <w:rsid w:val="007C4E11"/>
    <w:rsid w:val="007C4EB4"/>
    <w:rsid w:val="007C4EFE"/>
    <w:rsid w:val="007C5060"/>
    <w:rsid w:val="007C5103"/>
    <w:rsid w:val="007C5639"/>
    <w:rsid w:val="007C583D"/>
    <w:rsid w:val="007C5955"/>
    <w:rsid w:val="007C5BA4"/>
    <w:rsid w:val="007C5D6C"/>
    <w:rsid w:val="007C63C0"/>
    <w:rsid w:val="007C6578"/>
    <w:rsid w:val="007C66DD"/>
    <w:rsid w:val="007C68E0"/>
    <w:rsid w:val="007C699A"/>
    <w:rsid w:val="007C6DCB"/>
    <w:rsid w:val="007C71C0"/>
    <w:rsid w:val="007C7552"/>
    <w:rsid w:val="007C7617"/>
    <w:rsid w:val="007C7637"/>
    <w:rsid w:val="007C77E8"/>
    <w:rsid w:val="007C7819"/>
    <w:rsid w:val="007D0348"/>
    <w:rsid w:val="007D0371"/>
    <w:rsid w:val="007D03C8"/>
    <w:rsid w:val="007D0635"/>
    <w:rsid w:val="007D07A7"/>
    <w:rsid w:val="007D07C4"/>
    <w:rsid w:val="007D0C44"/>
    <w:rsid w:val="007D0DBC"/>
    <w:rsid w:val="007D0E27"/>
    <w:rsid w:val="007D0FB3"/>
    <w:rsid w:val="007D0FCD"/>
    <w:rsid w:val="007D1156"/>
    <w:rsid w:val="007D123E"/>
    <w:rsid w:val="007D15DC"/>
    <w:rsid w:val="007D17B6"/>
    <w:rsid w:val="007D1883"/>
    <w:rsid w:val="007D18E5"/>
    <w:rsid w:val="007D1AC7"/>
    <w:rsid w:val="007D1BC0"/>
    <w:rsid w:val="007D231C"/>
    <w:rsid w:val="007D2343"/>
    <w:rsid w:val="007D2489"/>
    <w:rsid w:val="007D25AA"/>
    <w:rsid w:val="007D2690"/>
    <w:rsid w:val="007D275E"/>
    <w:rsid w:val="007D297B"/>
    <w:rsid w:val="007D2A74"/>
    <w:rsid w:val="007D2CCA"/>
    <w:rsid w:val="007D310A"/>
    <w:rsid w:val="007D34B0"/>
    <w:rsid w:val="007D34B8"/>
    <w:rsid w:val="007D35DB"/>
    <w:rsid w:val="007D3857"/>
    <w:rsid w:val="007D3A15"/>
    <w:rsid w:val="007D3D4B"/>
    <w:rsid w:val="007D3F3C"/>
    <w:rsid w:val="007D40BE"/>
    <w:rsid w:val="007D4314"/>
    <w:rsid w:val="007D4636"/>
    <w:rsid w:val="007D485E"/>
    <w:rsid w:val="007D4882"/>
    <w:rsid w:val="007D4896"/>
    <w:rsid w:val="007D48EA"/>
    <w:rsid w:val="007D4A4C"/>
    <w:rsid w:val="007D4DD6"/>
    <w:rsid w:val="007D4F02"/>
    <w:rsid w:val="007D5162"/>
    <w:rsid w:val="007D51E1"/>
    <w:rsid w:val="007D51FD"/>
    <w:rsid w:val="007D53BC"/>
    <w:rsid w:val="007D5480"/>
    <w:rsid w:val="007D55F0"/>
    <w:rsid w:val="007D5D28"/>
    <w:rsid w:val="007D66A0"/>
    <w:rsid w:val="007D6BCC"/>
    <w:rsid w:val="007D6E0E"/>
    <w:rsid w:val="007D75AF"/>
    <w:rsid w:val="007D78D5"/>
    <w:rsid w:val="007E03FA"/>
    <w:rsid w:val="007E0416"/>
    <w:rsid w:val="007E0734"/>
    <w:rsid w:val="007E08FC"/>
    <w:rsid w:val="007E0C6A"/>
    <w:rsid w:val="007E0D2E"/>
    <w:rsid w:val="007E0D66"/>
    <w:rsid w:val="007E11EC"/>
    <w:rsid w:val="007E12D2"/>
    <w:rsid w:val="007E15E3"/>
    <w:rsid w:val="007E17B2"/>
    <w:rsid w:val="007E1A87"/>
    <w:rsid w:val="007E1AB0"/>
    <w:rsid w:val="007E1CDE"/>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A97"/>
    <w:rsid w:val="007E4F26"/>
    <w:rsid w:val="007E5054"/>
    <w:rsid w:val="007E5151"/>
    <w:rsid w:val="007E5214"/>
    <w:rsid w:val="007E5357"/>
    <w:rsid w:val="007E5596"/>
    <w:rsid w:val="007E5673"/>
    <w:rsid w:val="007E56EA"/>
    <w:rsid w:val="007E5875"/>
    <w:rsid w:val="007E58B5"/>
    <w:rsid w:val="007E58E7"/>
    <w:rsid w:val="007E5974"/>
    <w:rsid w:val="007E5ED5"/>
    <w:rsid w:val="007E612D"/>
    <w:rsid w:val="007E648C"/>
    <w:rsid w:val="007E65B4"/>
    <w:rsid w:val="007E677D"/>
    <w:rsid w:val="007E6B4D"/>
    <w:rsid w:val="007E6BC9"/>
    <w:rsid w:val="007E6D5B"/>
    <w:rsid w:val="007E6E4A"/>
    <w:rsid w:val="007E6FF2"/>
    <w:rsid w:val="007E70C3"/>
    <w:rsid w:val="007E7168"/>
    <w:rsid w:val="007E71F5"/>
    <w:rsid w:val="007E73DC"/>
    <w:rsid w:val="007E74CD"/>
    <w:rsid w:val="007E74E1"/>
    <w:rsid w:val="007E789B"/>
    <w:rsid w:val="007E7948"/>
    <w:rsid w:val="007E7BD0"/>
    <w:rsid w:val="007E7C60"/>
    <w:rsid w:val="007E7E2A"/>
    <w:rsid w:val="007E7E9F"/>
    <w:rsid w:val="007F0074"/>
    <w:rsid w:val="007F01B0"/>
    <w:rsid w:val="007F01F9"/>
    <w:rsid w:val="007F0283"/>
    <w:rsid w:val="007F0345"/>
    <w:rsid w:val="007F0726"/>
    <w:rsid w:val="007F0A72"/>
    <w:rsid w:val="007F0CE9"/>
    <w:rsid w:val="007F1046"/>
    <w:rsid w:val="007F1114"/>
    <w:rsid w:val="007F11D5"/>
    <w:rsid w:val="007F1346"/>
    <w:rsid w:val="007F138D"/>
    <w:rsid w:val="007F142F"/>
    <w:rsid w:val="007F1549"/>
    <w:rsid w:val="007F194D"/>
    <w:rsid w:val="007F19E6"/>
    <w:rsid w:val="007F1A5D"/>
    <w:rsid w:val="007F1A9E"/>
    <w:rsid w:val="007F1BEC"/>
    <w:rsid w:val="007F2175"/>
    <w:rsid w:val="007F2282"/>
    <w:rsid w:val="007F244E"/>
    <w:rsid w:val="007F285A"/>
    <w:rsid w:val="007F2FAD"/>
    <w:rsid w:val="007F303D"/>
    <w:rsid w:val="007F3053"/>
    <w:rsid w:val="007F367B"/>
    <w:rsid w:val="007F38AE"/>
    <w:rsid w:val="007F3D34"/>
    <w:rsid w:val="007F3ECE"/>
    <w:rsid w:val="007F4053"/>
    <w:rsid w:val="007F44F0"/>
    <w:rsid w:val="007F48FC"/>
    <w:rsid w:val="007F4965"/>
    <w:rsid w:val="007F4BB7"/>
    <w:rsid w:val="007F4E01"/>
    <w:rsid w:val="007F4F0B"/>
    <w:rsid w:val="007F4F81"/>
    <w:rsid w:val="007F50AE"/>
    <w:rsid w:val="007F51AC"/>
    <w:rsid w:val="007F55DF"/>
    <w:rsid w:val="007F56F9"/>
    <w:rsid w:val="007F5D8A"/>
    <w:rsid w:val="007F5E2F"/>
    <w:rsid w:val="007F6049"/>
    <w:rsid w:val="007F60CC"/>
    <w:rsid w:val="007F6101"/>
    <w:rsid w:val="007F6508"/>
    <w:rsid w:val="007F65EF"/>
    <w:rsid w:val="007F67AD"/>
    <w:rsid w:val="007F69D6"/>
    <w:rsid w:val="007F6C09"/>
    <w:rsid w:val="007F6D13"/>
    <w:rsid w:val="007F6D2B"/>
    <w:rsid w:val="007F6E31"/>
    <w:rsid w:val="007F6E3A"/>
    <w:rsid w:val="007F6EB9"/>
    <w:rsid w:val="007F6FEF"/>
    <w:rsid w:val="007F70CC"/>
    <w:rsid w:val="007F70F1"/>
    <w:rsid w:val="007F7388"/>
    <w:rsid w:val="007F760D"/>
    <w:rsid w:val="007F7801"/>
    <w:rsid w:val="007F7873"/>
    <w:rsid w:val="007F787F"/>
    <w:rsid w:val="007F7A14"/>
    <w:rsid w:val="007F7A63"/>
    <w:rsid w:val="007F7E43"/>
    <w:rsid w:val="007F7E6E"/>
    <w:rsid w:val="007F7FAE"/>
    <w:rsid w:val="008001CE"/>
    <w:rsid w:val="00800256"/>
    <w:rsid w:val="0080038D"/>
    <w:rsid w:val="00800653"/>
    <w:rsid w:val="00800943"/>
    <w:rsid w:val="00800A28"/>
    <w:rsid w:val="00800A71"/>
    <w:rsid w:val="00800C47"/>
    <w:rsid w:val="00801084"/>
    <w:rsid w:val="008010CD"/>
    <w:rsid w:val="00801216"/>
    <w:rsid w:val="00801236"/>
    <w:rsid w:val="008012A0"/>
    <w:rsid w:val="008012CC"/>
    <w:rsid w:val="008013A4"/>
    <w:rsid w:val="008014FA"/>
    <w:rsid w:val="008014FD"/>
    <w:rsid w:val="0080153E"/>
    <w:rsid w:val="00801940"/>
    <w:rsid w:val="0080195F"/>
    <w:rsid w:val="00801984"/>
    <w:rsid w:val="008019F9"/>
    <w:rsid w:val="00801BDE"/>
    <w:rsid w:val="00801BEC"/>
    <w:rsid w:val="00801CA5"/>
    <w:rsid w:val="00802331"/>
    <w:rsid w:val="008024C4"/>
    <w:rsid w:val="008024EF"/>
    <w:rsid w:val="0080288A"/>
    <w:rsid w:val="00802A3B"/>
    <w:rsid w:val="00802B69"/>
    <w:rsid w:val="00802D09"/>
    <w:rsid w:val="00802EDD"/>
    <w:rsid w:val="008033AB"/>
    <w:rsid w:val="008033FF"/>
    <w:rsid w:val="008034F5"/>
    <w:rsid w:val="00803700"/>
    <w:rsid w:val="008038F4"/>
    <w:rsid w:val="00803DC0"/>
    <w:rsid w:val="00804348"/>
    <w:rsid w:val="00804439"/>
    <w:rsid w:val="00805253"/>
    <w:rsid w:val="008055FF"/>
    <w:rsid w:val="00805A51"/>
    <w:rsid w:val="00805EB9"/>
    <w:rsid w:val="008060D7"/>
    <w:rsid w:val="008063A3"/>
    <w:rsid w:val="008064B2"/>
    <w:rsid w:val="008065C2"/>
    <w:rsid w:val="0080686A"/>
    <w:rsid w:val="00806BE7"/>
    <w:rsid w:val="00806E6A"/>
    <w:rsid w:val="00806F6F"/>
    <w:rsid w:val="00806FF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299"/>
    <w:rsid w:val="00812643"/>
    <w:rsid w:val="0081264B"/>
    <w:rsid w:val="0081293A"/>
    <w:rsid w:val="008129D2"/>
    <w:rsid w:val="00812A13"/>
    <w:rsid w:val="00812B11"/>
    <w:rsid w:val="00812CC8"/>
    <w:rsid w:val="00812D11"/>
    <w:rsid w:val="00812D36"/>
    <w:rsid w:val="00812D42"/>
    <w:rsid w:val="00812FFA"/>
    <w:rsid w:val="0081318C"/>
    <w:rsid w:val="00813340"/>
    <w:rsid w:val="0081341A"/>
    <w:rsid w:val="00813A9E"/>
    <w:rsid w:val="00813C94"/>
    <w:rsid w:val="00813DFC"/>
    <w:rsid w:val="00813E01"/>
    <w:rsid w:val="008140AE"/>
    <w:rsid w:val="008140B0"/>
    <w:rsid w:val="00814394"/>
    <w:rsid w:val="0081447D"/>
    <w:rsid w:val="0081467A"/>
    <w:rsid w:val="00814832"/>
    <w:rsid w:val="00814AE5"/>
    <w:rsid w:val="00814B39"/>
    <w:rsid w:val="00814C50"/>
    <w:rsid w:val="00814CCA"/>
    <w:rsid w:val="00814DB4"/>
    <w:rsid w:val="00814E00"/>
    <w:rsid w:val="00814ED7"/>
    <w:rsid w:val="008153D2"/>
    <w:rsid w:val="008154C5"/>
    <w:rsid w:val="008157DF"/>
    <w:rsid w:val="0081595C"/>
    <w:rsid w:val="00815B45"/>
    <w:rsid w:val="00815B4C"/>
    <w:rsid w:val="00815B7C"/>
    <w:rsid w:val="00815BD4"/>
    <w:rsid w:val="00815EC0"/>
    <w:rsid w:val="008160AC"/>
    <w:rsid w:val="0081618D"/>
    <w:rsid w:val="00816330"/>
    <w:rsid w:val="00816383"/>
    <w:rsid w:val="008167F2"/>
    <w:rsid w:val="00816E5A"/>
    <w:rsid w:val="008170C8"/>
    <w:rsid w:val="008171B2"/>
    <w:rsid w:val="0081731E"/>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66"/>
    <w:rsid w:val="008224F9"/>
    <w:rsid w:val="0082263D"/>
    <w:rsid w:val="008228AE"/>
    <w:rsid w:val="00822BD7"/>
    <w:rsid w:val="00822BDB"/>
    <w:rsid w:val="00822F6F"/>
    <w:rsid w:val="00823437"/>
    <w:rsid w:val="008234AB"/>
    <w:rsid w:val="00823A22"/>
    <w:rsid w:val="00823A53"/>
    <w:rsid w:val="00823DAB"/>
    <w:rsid w:val="0082414C"/>
    <w:rsid w:val="00824473"/>
    <w:rsid w:val="008246DC"/>
    <w:rsid w:val="008250E6"/>
    <w:rsid w:val="00825101"/>
    <w:rsid w:val="008251CC"/>
    <w:rsid w:val="00825368"/>
    <w:rsid w:val="00825397"/>
    <w:rsid w:val="008254F5"/>
    <w:rsid w:val="008255A9"/>
    <w:rsid w:val="008257A5"/>
    <w:rsid w:val="00825C1C"/>
    <w:rsid w:val="00825E3F"/>
    <w:rsid w:val="00826116"/>
    <w:rsid w:val="00826319"/>
    <w:rsid w:val="00826489"/>
    <w:rsid w:val="008264A5"/>
    <w:rsid w:val="008266B3"/>
    <w:rsid w:val="008268C0"/>
    <w:rsid w:val="008269D0"/>
    <w:rsid w:val="00826DD9"/>
    <w:rsid w:val="00826EE5"/>
    <w:rsid w:val="008274BE"/>
    <w:rsid w:val="008274F2"/>
    <w:rsid w:val="00827555"/>
    <w:rsid w:val="008278B6"/>
    <w:rsid w:val="0082797C"/>
    <w:rsid w:val="00827C0C"/>
    <w:rsid w:val="00827C4A"/>
    <w:rsid w:val="0083045E"/>
    <w:rsid w:val="00830686"/>
    <w:rsid w:val="008306D6"/>
    <w:rsid w:val="00830A55"/>
    <w:rsid w:val="00830A7B"/>
    <w:rsid w:val="00830AE4"/>
    <w:rsid w:val="00830DF8"/>
    <w:rsid w:val="00830FA6"/>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3D0"/>
    <w:rsid w:val="008345B1"/>
    <w:rsid w:val="0083464E"/>
    <w:rsid w:val="008346C9"/>
    <w:rsid w:val="008354A1"/>
    <w:rsid w:val="00835894"/>
    <w:rsid w:val="00835909"/>
    <w:rsid w:val="0083599E"/>
    <w:rsid w:val="008359F1"/>
    <w:rsid w:val="00835C49"/>
    <w:rsid w:val="00835DD3"/>
    <w:rsid w:val="00835F1A"/>
    <w:rsid w:val="00835F33"/>
    <w:rsid w:val="0083602B"/>
    <w:rsid w:val="008364CE"/>
    <w:rsid w:val="00836B0F"/>
    <w:rsid w:val="00836F2B"/>
    <w:rsid w:val="0083718E"/>
    <w:rsid w:val="008375A6"/>
    <w:rsid w:val="00837796"/>
    <w:rsid w:val="00837846"/>
    <w:rsid w:val="00837AA6"/>
    <w:rsid w:val="00837E35"/>
    <w:rsid w:val="00837F67"/>
    <w:rsid w:val="008401E1"/>
    <w:rsid w:val="0084067B"/>
    <w:rsid w:val="00840C27"/>
    <w:rsid w:val="00840DAB"/>
    <w:rsid w:val="00840F2F"/>
    <w:rsid w:val="008410AC"/>
    <w:rsid w:val="008412BD"/>
    <w:rsid w:val="0084196C"/>
    <w:rsid w:val="008419FE"/>
    <w:rsid w:val="00841E48"/>
    <w:rsid w:val="00842103"/>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DB6"/>
    <w:rsid w:val="00843EE9"/>
    <w:rsid w:val="00844123"/>
    <w:rsid w:val="00844254"/>
    <w:rsid w:val="00844587"/>
    <w:rsid w:val="00844895"/>
    <w:rsid w:val="008448AE"/>
    <w:rsid w:val="008448ED"/>
    <w:rsid w:val="00844CD3"/>
    <w:rsid w:val="00844D84"/>
    <w:rsid w:val="0084507D"/>
    <w:rsid w:val="00845609"/>
    <w:rsid w:val="00845617"/>
    <w:rsid w:val="008457DF"/>
    <w:rsid w:val="00846196"/>
    <w:rsid w:val="00846490"/>
    <w:rsid w:val="0084698F"/>
    <w:rsid w:val="008469BF"/>
    <w:rsid w:val="00846B64"/>
    <w:rsid w:val="00846BD3"/>
    <w:rsid w:val="0084706C"/>
    <w:rsid w:val="00847286"/>
    <w:rsid w:val="00847547"/>
    <w:rsid w:val="008477A5"/>
    <w:rsid w:val="00847A3E"/>
    <w:rsid w:val="00847C5C"/>
    <w:rsid w:val="0085019B"/>
    <w:rsid w:val="0085046B"/>
    <w:rsid w:val="0085074A"/>
    <w:rsid w:val="0085082D"/>
    <w:rsid w:val="008508E5"/>
    <w:rsid w:val="0085098C"/>
    <w:rsid w:val="00850A87"/>
    <w:rsid w:val="00850E2A"/>
    <w:rsid w:val="00850E88"/>
    <w:rsid w:val="008513BD"/>
    <w:rsid w:val="008515D5"/>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B02"/>
    <w:rsid w:val="00854C44"/>
    <w:rsid w:val="00854F6E"/>
    <w:rsid w:val="008553FE"/>
    <w:rsid w:val="008555A9"/>
    <w:rsid w:val="00855CA4"/>
    <w:rsid w:val="00855E1A"/>
    <w:rsid w:val="00855E54"/>
    <w:rsid w:val="0085604F"/>
    <w:rsid w:val="00856505"/>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0ECC"/>
    <w:rsid w:val="00861142"/>
    <w:rsid w:val="00861456"/>
    <w:rsid w:val="00861DC6"/>
    <w:rsid w:val="0086203A"/>
    <w:rsid w:val="0086292A"/>
    <w:rsid w:val="0086296D"/>
    <w:rsid w:val="00862A64"/>
    <w:rsid w:val="00862C24"/>
    <w:rsid w:val="00862D34"/>
    <w:rsid w:val="00862DD2"/>
    <w:rsid w:val="0086350C"/>
    <w:rsid w:val="00863757"/>
    <w:rsid w:val="00863850"/>
    <w:rsid w:val="00863888"/>
    <w:rsid w:val="00863895"/>
    <w:rsid w:val="008639E5"/>
    <w:rsid w:val="00863ED6"/>
    <w:rsid w:val="00863EED"/>
    <w:rsid w:val="00864093"/>
    <w:rsid w:val="008640F1"/>
    <w:rsid w:val="00864343"/>
    <w:rsid w:val="00864515"/>
    <w:rsid w:val="008645DE"/>
    <w:rsid w:val="008648A8"/>
    <w:rsid w:val="00864901"/>
    <w:rsid w:val="00864AD5"/>
    <w:rsid w:val="00864B47"/>
    <w:rsid w:val="00864E32"/>
    <w:rsid w:val="00864F06"/>
    <w:rsid w:val="00865375"/>
    <w:rsid w:val="0086553F"/>
    <w:rsid w:val="008655B7"/>
    <w:rsid w:val="008656FC"/>
    <w:rsid w:val="00865CC0"/>
    <w:rsid w:val="008661C0"/>
    <w:rsid w:val="008662BF"/>
    <w:rsid w:val="008662DF"/>
    <w:rsid w:val="008663E7"/>
    <w:rsid w:val="00866610"/>
    <w:rsid w:val="0086686A"/>
    <w:rsid w:val="00866ABB"/>
    <w:rsid w:val="00866F14"/>
    <w:rsid w:val="0086701E"/>
    <w:rsid w:val="00867023"/>
    <w:rsid w:val="008672D7"/>
    <w:rsid w:val="008676A4"/>
    <w:rsid w:val="00867972"/>
    <w:rsid w:val="008679F5"/>
    <w:rsid w:val="00867BB9"/>
    <w:rsid w:val="00867D5F"/>
    <w:rsid w:val="00870009"/>
    <w:rsid w:val="00870449"/>
    <w:rsid w:val="0087078C"/>
    <w:rsid w:val="008707BF"/>
    <w:rsid w:val="00870984"/>
    <w:rsid w:val="008709BA"/>
    <w:rsid w:val="00870D0C"/>
    <w:rsid w:val="00871027"/>
    <w:rsid w:val="008710B7"/>
    <w:rsid w:val="008711F6"/>
    <w:rsid w:val="00871694"/>
    <w:rsid w:val="0087182E"/>
    <w:rsid w:val="0087200B"/>
    <w:rsid w:val="0087210E"/>
    <w:rsid w:val="00872135"/>
    <w:rsid w:val="008722A2"/>
    <w:rsid w:val="008722E7"/>
    <w:rsid w:val="00872665"/>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4EC"/>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28"/>
    <w:rsid w:val="00880377"/>
    <w:rsid w:val="00880441"/>
    <w:rsid w:val="00880583"/>
    <w:rsid w:val="008805E1"/>
    <w:rsid w:val="0088075F"/>
    <w:rsid w:val="008807AB"/>
    <w:rsid w:val="00880BF8"/>
    <w:rsid w:val="00881288"/>
    <w:rsid w:val="008813DD"/>
    <w:rsid w:val="00881569"/>
    <w:rsid w:val="008816CA"/>
    <w:rsid w:val="0088175E"/>
    <w:rsid w:val="00881827"/>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554"/>
    <w:rsid w:val="00883C37"/>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992"/>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626"/>
    <w:rsid w:val="00893715"/>
    <w:rsid w:val="008938AA"/>
    <w:rsid w:val="00893973"/>
    <w:rsid w:val="00893C53"/>
    <w:rsid w:val="00893C78"/>
    <w:rsid w:val="00893F65"/>
    <w:rsid w:val="0089419F"/>
    <w:rsid w:val="0089473A"/>
    <w:rsid w:val="008947C3"/>
    <w:rsid w:val="00894853"/>
    <w:rsid w:val="00894861"/>
    <w:rsid w:val="008948DE"/>
    <w:rsid w:val="00894A33"/>
    <w:rsid w:val="00894B0A"/>
    <w:rsid w:val="00894C88"/>
    <w:rsid w:val="00894ED8"/>
    <w:rsid w:val="00894FDC"/>
    <w:rsid w:val="0089500F"/>
    <w:rsid w:val="008952F8"/>
    <w:rsid w:val="00896265"/>
    <w:rsid w:val="00896477"/>
    <w:rsid w:val="008966FC"/>
    <w:rsid w:val="00896A47"/>
    <w:rsid w:val="00896CD9"/>
    <w:rsid w:val="00897138"/>
    <w:rsid w:val="0089736A"/>
    <w:rsid w:val="00897392"/>
    <w:rsid w:val="00897543"/>
    <w:rsid w:val="008975C1"/>
    <w:rsid w:val="0089760E"/>
    <w:rsid w:val="008977C7"/>
    <w:rsid w:val="0089793C"/>
    <w:rsid w:val="008979BE"/>
    <w:rsid w:val="00897A43"/>
    <w:rsid w:val="00897B0E"/>
    <w:rsid w:val="00897EBF"/>
    <w:rsid w:val="00897F8F"/>
    <w:rsid w:val="008A01F1"/>
    <w:rsid w:val="008A0398"/>
    <w:rsid w:val="008A06EB"/>
    <w:rsid w:val="008A08D0"/>
    <w:rsid w:val="008A0E3F"/>
    <w:rsid w:val="008A122E"/>
    <w:rsid w:val="008A134C"/>
    <w:rsid w:val="008A136E"/>
    <w:rsid w:val="008A137B"/>
    <w:rsid w:val="008A13E4"/>
    <w:rsid w:val="008A15A5"/>
    <w:rsid w:val="008A1A53"/>
    <w:rsid w:val="008A1B3F"/>
    <w:rsid w:val="008A1D2F"/>
    <w:rsid w:val="008A1DCB"/>
    <w:rsid w:val="008A1F27"/>
    <w:rsid w:val="008A21D8"/>
    <w:rsid w:val="008A2201"/>
    <w:rsid w:val="008A2504"/>
    <w:rsid w:val="008A2561"/>
    <w:rsid w:val="008A28A9"/>
    <w:rsid w:val="008A290D"/>
    <w:rsid w:val="008A29E9"/>
    <w:rsid w:val="008A2BD3"/>
    <w:rsid w:val="008A2DA8"/>
    <w:rsid w:val="008A2DE1"/>
    <w:rsid w:val="008A2E24"/>
    <w:rsid w:val="008A323C"/>
    <w:rsid w:val="008A32F1"/>
    <w:rsid w:val="008A36A8"/>
    <w:rsid w:val="008A37B2"/>
    <w:rsid w:val="008A3AA6"/>
    <w:rsid w:val="008A3C8F"/>
    <w:rsid w:val="008A4168"/>
    <w:rsid w:val="008A4445"/>
    <w:rsid w:val="008A4598"/>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AA2"/>
    <w:rsid w:val="008B0D96"/>
    <w:rsid w:val="008B1100"/>
    <w:rsid w:val="008B125C"/>
    <w:rsid w:val="008B14D3"/>
    <w:rsid w:val="008B16BF"/>
    <w:rsid w:val="008B1774"/>
    <w:rsid w:val="008B19B8"/>
    <w:rsid w:val="008B1B38"/>
    <w:rsid w:val="008B1BFE"/>
    <w:rsid w:val="008B1C36"/>
    <w:rsid w:val="008B1CA3"/>
    <w:rsid w:val="008B231C"/>
    <w:rsid w:val="008B28DA"/>
    <w:rsid w:val="008B2D66"/>
    <w:rsid w:val="008B2D6F"/>
    <w:rsid w:val="008B3046"/>
    <w:rsid w:val="008B3150"/>
    <w:rsid w:val="008B3341"/>
    <w:rsid w:val="008B38FB"/>
    <w:rsid w:val="008B3B34"/>
    <w:rsid w:val="008B3DFE"/>
    <w:rsid w:val="008B4297"/>
    <w:rsid w:val="008B43CB"/>
    <w:rsid w:val="008B4864"/>
    <w:rsid w:val="008B48B4"/>
    <w:rsid w:val="008B4906"/>
    <w:rsid w:val="008B4C59"/>
    <w:rsid w:val="008B4EB2"/>
    <w:rsid w:val="008B4FAB"/>
    <w:rsid w:val="008B4FB7"/>
    <w:rsid w:val="008B4FC4"/>
    <w:rsid w:val="008B5290"/>
    <w:rsid w:val="008B534D"/>
    <w:rsid w:val="008B552D"/>
    <w:rsid w:val="008B588F"/>
    <w:rsid w:val="008B5952"/>
    <w:rsid w:val="008B5A7B"/>
    <w:rsid w:val="008B5B49"/>
    <w:rsid w:val="008B65BD"/>
    <w:rsid w:val="008B6E6A"/>
    <w:rsid w:val="008B70F5"/>
    <w:rsid w:val="008B7133"/>
    <w:rsid w:val="008B721A"/>
    <w:rsid w:val="008B7BAB"/>
    <w:rsid w:val="008B7DAF"/>
    <w:rsid w:val="008C026C"/>
    <w:rsid w:val="008C052B"/>
    <w:rsid w:val="008C0748"/>
    <w:rsid w:val="008C0FDD"/>
    <w:rsid w:val="008C1027"/>
    <w:rsid w:val="008C10EA"/>
    <w:rsid w:val="008C1599"/>
    <w:rsid w:val="008C185A"/>
    <w:rsid w:val="008C1A40"/>
    <w:rsid w:val="008C1B02"/>
    <w:rsid w:val="008C1D50"/>
    <w:rsid w:val="008C1E74"/>
    <w:rsid w:val="008C1FB6"/>
    <w:rsid w:val="008C2302"/>
    <w:rsid w:val="008C25CE"/>
    <w:rsid w:val="008C26EE"/>
    <w:rsid w:val="008C2EDC"/>
    <w:rsid w:val="008C3047"/>
    <w:rsid w:val="008C30CA"/>
    <w:rsid w:val="008C344A"/>
    <w:rsid w:val="008C39A5"/>
    <w:rsid w:val="008C3B5D"/>
    <w:rsid w:val="008C3E37"/>
    <w:rsid w:val="008C41B8"/>
    <w:rsid w:val="008C426A"/>
    <w:rsid w:val="008C4A19"/>
    <w:rsid w:val="008C4B25"/>
    <w:rsid w:val="008C4C8C"/>
    <w:rsid w:val="008C4ED4"/>
    <w:rsid w:val="008C568C"/>
    <w:rsid w:val="008C569F"/>
    <w:rsid w:val="008C6317"/>
    <w:rsid w:val="008C657D"/>
    <w:rsid w:val="008C65AF"/>
    <w:rsid w:val="008C674A"/>
    <w:rsid w:val="008C691D"/>
    <w:rsid w:val="008C69C0"/>
    <w:rsid w:val="008C6E2F"/>
    <w:rsid w:val="008C6F1A"/>
    <w:rsid w:val="008C6F51"/>
    <w:rsid w:val="008C777B"/>
    <w:rsid w:val="008C7979"/>
    <w:rsid w:val="008C7FCD"/>
    <w:rsid w:val="008D0323"/>
    <w:rsid w:val="008D0439"/>
    <w:rsid w:val="008D0650"/>
    <w:rsid w:val="008D0733"/>
    <w:rsid w:val="008D079D"/>
    <w:rsid w:val="008D0A3E"/>
    <w:rsid w:val="008D0AC4"/>
    <w:rsid w:val="008D1006"/>
    <w:rsid w:val="008D141F"/>
    <w:rsid w:val="008D147E"/>
    <w:rsid w:val="008D1E8A"/>
    <w:rsid w:val="008D2475"/>
    <w:rsid w:val="008D2516"/>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5B31"/>
    <w:rsid w:val="008D5C0E"/>
    <w:rsid w:val="008D6084"/>
    <w:rsid w:val="008D6233"/>
    <w:rsid w:val="008D62B7"/>
    <w:rsid w:val="008D64D5"/>
    <w:rsid w:val="008D65AB"/>
    <w:rsid w:val="008D68B3"/>
    <w:rsid w:val="008D68C5"/>
    <w:rsid w:val="008D6AC4"/>
    <w:rsid w:val="008D6FB0"/>
    <w:rsid w:val="008D70DE"/>
    <w:rsid w:val="008D71E4"/>
    <w:rsid w:val="008D775F"/>
    <w:rsid w:val="008D794B"/>
    <w:rsid w:val="008D79AF"/>
    <w:rsid w:val="008D7C31"/>
    <w:rsid w:val="008E03EB"/>
    <w:rsid w:val="008E0440"/>
    <w:rsid w:val="008E0787"/>
    <w:rsid w:val="008E0CA2"/>
    <w:rsid w:val="008E0F52"/>
    <w:rsid w:val="008E138B"/>
    <w:rsid w:val="008E1409"/>
    <w:rsid w:val="008E1479"/>
    <w:rsid w:val="008E1770"/>
    <w:rsid w:val="008E192B"/>
    <w:rsid w:val="008E1F12"/>
    <w:rsid w:val="008E1F20"/>
    <w:rsid w:val="008E2081"/>
    <w:rsid w:val="008E228F"/>
    <w:rsid w:val="008E2686"/>
    <w:rsid w:val="008E269F"/>
    <w:rsid w:val="008E27E8"/>
    <w:rsid w:val="008E294E"/>
    <w:rsid w:val="008E2A7F"/>
    <w:rsid w:val="008E2BFE"/>
    <w:rsid w:val="008E2FD5"/>
    <w:rsid w:val="008E31D5"/>
    <w:rsid w:val="008E33B8"/>
    <w:rsid w:val="008E352E"/>
    <w:rsid w:val="008E3710"/>
    <w:rsid w:val="008E380F"/>
    <w:rsid w:val="008E3828"/>
    <w:rsid w:val="008E3B76"/>
    <w:rsid w:val="008E3DDA"/>
    <w:rsid w:val="008E4226"/>
    <w:rsid w:val="008E4A0C"/>
    <w:rsid w:val="008E4C31"/>
    <w:rsid w:val="008E4C63"/>
    <w:rsid w:val="008E508F"/>
    <w:rsid w:val="008E509B"/>
    <w:rsid w:val="008E50DD"/>
    <w:rsid w:val="008E534E"/>
    <w:rsid w:val="008E5468"/>
    <w:rsid w:val="008E54A0"/>
    <w:rsid w:val="008E5A9A"/>
    <w:rsid w:val="008E60E2"/>
    <w:rsid w:val="008E6308"/>
    <w:rsid w:val="008E6364"/>
    <w:rsid w:val="008E6635"/>
    <w:rsid w:val="008E67F2"/>
    <w:rsid w:val="008E6A64"/>
    <w:rsid w:val="008E6B07"/>
    <w:rsid w:val="008E6CF4"/>
    <w:rsid w:val="008E6D91"/>
    <w:rsid w:val="008E6E31"/>
    <w:rsid w:val="008E7262"/>
    <w:rsid w:val="008E73D6"/>
    <w:rsid w:val="008E7FAF"/>
    <w:rsid w:val="008F00F6"/>
    <w:rsid w:val="008F044A"/>
    <w:rsid w:val="008F0487"/>
    <w:rsid w:val="008F04CE"/>
    <w:rsid w:val="008F0797"/>
    <w:rsid w:val="008F083E"/>
    <w:rsid w:val="008F0A77"/>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4FB"/>
    <w:rsid w:val="008F2B68"/>
    <w:rsid w:val="008F2BD7"/>
    <w:rsid w:val="008F2D77"/>
    <w:rsid w:val="008F2E6E"/>
    <w:rsid w:val="008F30D8"/>
    <w:rsid w:val="008F3B36"/>
    <w:rsid w:val="008F3D17"/>
    <w:rsid w:val="008F3F90"/>
    <w:rsid w:val="008F40B8"/>
    <w:rsid w:val="008F4500"/>
    <w:rsid w:val="008F48D0"/>
    <w:rsid w:val="008F4A24"/>
    <w:rsid w:val="008F4B01"/>
    <w:rsid w:val="008F4E2E"/>
    <w:rsid w:val="008F5000"/>
    <w:rsid w:val="008F5209"/>
    <w:rsid w:val="008F5270"/>
    <w:rsid w:val="008F52AC"/>
    <w:rsid w:val="008F5784"/>
    <w:rsid w:val="008F5882"/>
    <w:rsid w:val="008F5F63"/>
    <w:rsid w:val="008F6108"/>
    <w:rsid w:val="008F6D14"/>
    <w:rsid w:val="008F70E0"/>
    <w:rsid w:val="008F73C7"/>
    <w:rsid w:val="008F782D"/>
    <w:rsid w:val="008F79A1"/>
    <w:rsid w:val="008F7AAE"/>
    <w:rsid w:val="008F7E53"/>
    <w:rsid w:val="00900286"/>
    <w:rsid w:val="009007F8"/>
    <w:rsid w:val="00900826"/>
    <w:rsid w:val="0090082A"/>
    <w:rsid w:val="009009F3"/>
    <w:rsid w:val="00900D18"/>
    <w:rsid w:val="00900F5D"/>
    <w:rsid w:val="00901644"/>
    <w:rsid w:val="009016DF"/>
    <w:rsid w:val="00901790"/>
    <w:rsid w:val="0090188E"/>
    <w:rsid w:val="009019FE"/>
    <w:rsid w:val="00901A6D"/>
    <w:rsid w:val="00901C2E"/>
    <w:rsid w:val="00901E66"/>
    <w:rsid w:val="00901E7D"/>
    <w:rsid w:val="00901FDF"/>
    <w:rsid w:val="00902032"/>
    <w:rsid w:val="0090247F"/>
    <w:rsid w:val="00902542"/>
    <w:rsid w:val="009027DC"/>
    <w:rsid w:val="009029B2"/>
    <w:rsid w:val="00902B43"/>
    <w:rsid w:val="00902B47"/>
    <w:rsid w:val="00902C51"/>
    <w:rsid w:val="00902DA9"/>
    <w:rsid w:val="00903170"/>
    <w:rsid w:val="00903180"/>
    <w:rsid w:val="00903413"/>
    <w:rsid w:val="009035C0"/>
    <w:rsid w:val="009039A9"/>
    <w:rsid w:val="00903ABB"/>
    <w:rsid w:val="00903C8E"/>
    <w:rsid w:val="00903F01"/>
    <w:rsid w:val="00903F60"/>
    <w:rsid w:val="009042D9"/>
    <w:rsid w:val="00904678"/>
    <w:rsid w:val="009046F4"/>
    <w:rsid w:val="009047B4"/>
    <w:rsid w:val="00904C3C"/>
    <w:rsid w:val="00904E0F"/>
    <w:rsid w:val="00904F66"/>
    <w:rsid w:val="00905478"/>
    <w:rsid w:val="009054B6"/>
    <w:rsid w:val="009056BB"/>
    <w:rsid w:val="00905F37"/>
    <w:rsid w:val="009060D2"/>
    <w:rsid w:val="00906297"/>
    <w:rsid w:val="00906353"/>
    <w:rsid w:val="00906617"/>
    <w:rsid w:val="00906796"/>
    <w:rsid w:val="00906F11"/>
    <w:rsid w:val="0090737C"/>
    <w:rsid w:val="009073B6"/>
    <w:rsid w:val="009074A2"/>
    <w:rsid w:val="00907829"/>
    <w:rsid w:val="009079D7"/>
    <w:rsid w:val="00907AA1"/>
    <w:rsid w:val="00907B61"/>
    <w:rsid w:val="00907B7F"/>
    <w:rsid w:val="00907C99"/>
    <w:rsid w:val="00907F08"/>
    <w:rsid w:val="00910010"/>
    <w:rsid w:val="009100B8"/>
    <w:rsid w:val="00910319"/>
    <w:rsid w:val="00910415"/>
    <w:rsid w:val="00910427"/>
    <w:rsid w:val="009105D7"/>
    <w:rsid w:val="00910731"/>
    <w:rsid w:val="00910E4B"/>
    <w:rsid w:val="00910ED6"/>
    <w:rsid w:val="00911273"/>
    <w:rsid w:val="0091147D"/>
    <w:rsid w:val="00911498"/>
    <w:rsid w:val="009114F8"/>
    <w:rsid w:val="0091161C"/>
    <w:rsid w:val="00911C49"/>
    <w:rsid w:val="0091208D"/>
    <w:rsid w:val="009120BB"/>
    <w:rsid w:val="00912202"/>
    <w:rsid w:val="009123B5"/>
    <w:rsid w:val="0091244E"/>
    <w:rsid w:val="009125AE"/>
    <w:rsid w:val="0091276F"/>
    <w:rsid w:val="00912BED"/>
    <w:rsid w:val="00912C65"/>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10"/>
    <w:rsid w:val="009146E3"/>
    <w:rsid w:val="009146FE"/>
    <w:rsid w:val="009148E1"/>
    <w:rsid w:val="00914ADD"/>
    <w:rsid w:val="00914FA7"/>
    <w:rsid w:val="00915083"/>
    <w:rsid w:val="009151D7"/>
    <w:rsid w:val="009157D4"/>
    <w:rsid w:val="00915A7F"/>
    <w:rsid w:val="00915B81"/>
    <w:rsid w:val="00915DCD"/>
    <w:rsid w:val="00915E32"/>
    <w:rsid w:val="00916320"/>
    <w:rsid w:val="00916956"/>
    <w:rsid w:val="00916A14"/>
    <w:rsid w:val="00916ABB"/>
    <w:rsid w:val="00916C94"/>
    <w:rsid w:val="00916FB6"/>
    <w:rsid w:val="00916FF0"/>
    <w:rsid w:val="00917629"/>
    <w:rsid w:val="0091775A"/>
    <w:rsid w:val="0091793A"/>
    <w:rsid w:val="00917AF4"/>
    <w:rsid w:val="0092005F"/>
    <w:rsid w:val="0092017D"/>
    <w:rsid w:val="00920208"/>
    <w:rsid w:val="00920384"/>
    <w:rsid w:val="00920693"/>
    <w:rsid w:val="00920BE6"/>
    <w:rsid w:val="00920D7E"/>
    <w:rsid w:val="0092101D"/>
    <w:rsid w:val="009212D7"/>
    <w:rsid w:val="009213AE"/>
    <w:rsid w:val="009213D4"/>
    <w:rsid w:val="0092154F"/>
    <w:rsid w:val="00921563"/>
    <w:rsid w:val="0092163B"/>
    <w:rsid w:val="009216BB"/>
    <w:rsid w:val="0092179E"/>
    <w:rsid w:val="0092184E"/>
    <w:rsid w:val="0092205E"/>
    <w:rsid w:val="0092229F"/>
    <w:rsid w:val="009224A0"/>
    <w:rsid w:val="009228DE"/>
    <w:rsid w:val="00922A56"/>
    <w:rsid w:val="009235AE"/>
    <w:rsid w:val="009238B5"/>
    <w:rsid w:val="00923A32"/>
    <w:rsid w:val="00923B0F"/>
    <w:rsid w:val="00923C5B"/>
    <w:rsid w:val="00923D63"/>
    <w:rsid w:val="00923ECD"/>
    <w:rsid w:val="00924006"/>
    <w:rsid w:val="009244CE"/>
    <w:rsid w:val="0092464D"/>
    <w:rsid w:val="00924770"/>
    <w:rsid w:val="00924D08"/>
    <w:rsid w:val="00924F45"/>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06"/>
    <w:rsid w:val="0093166D"/>
    <w:rsid w:val="00931D18"/>
    <w:rsid w:val="00931FCA"/>
    <w:rsid w:val="00931FCD"/>
    <w:rsid w:val="009321F6"/>
    <w:rsid w:val="00932302"/>
    <w:rsid w:val="00932747"/>
    <w:rsid w:val="0093299B"/>
    <w:rsid w:val="00932A58"/>
    <w:rsid w:val="00932A96"/>
    <w:rsid w:val="00932AD2"/>
    <w:rsid w:val="00932C77"/>
    <w:rsid w:val="00932E2D"/>
    <w:rsid w:val="00932F2D"/>
    <w:rsid w:val="0093326D"/>
    <w:rsid w:val="00933281"/>
    <w:rsid w:val="009332F8"/>
    <w:rsid w:val="00933470"/>
    <w:rsid w:val="00933717"/>
    <w:rsid w:val="009338DF"/>
    <w:rsid w:val="009339A5"/>
    <w:rsid w:val="00933AD4"/>
    <w:rsid w:val="00933B97"/>
    <w:rsid w:val="00933F16"/>
    <w:rsid w:val="00933FB6"/>
    <w:rsid w:val="009341F3"/>
    <w:rsid w:val="009347F2"/>
    <w:rsid w:val="00934EFD"/>
    <w:rsid w:val="00934F1B"/>
    <w:rsid w:val="00934F25"/>
    <w:rsid w:val="00935005"/>
    <w:rsid w:val="009351C2"/>
    <w:rsid w:val="009351E4"/>
    <w:rsid w:val="00935207"/>
    <w:rsid w:val="0093571F"/>
    <w:rsid w:val="009357BD"/>
    <w:rsid w:val="00935D88"/>
    <w:rsid w:val="00936112"/>
    <w:rsid w:val="00936332"/>
    <w:rsid w:val="00936689"/>
    <w:rsid w:val="009366F2"/>
    <w:rsid w:val="0093685F"/>
    <w:rsid w:val="00936A54"/>
    <w:rsid w:val="00937066"/>
    <w:rsid w:val="009370F4"/>
    <w:rsid w:val="0093789A"/>
    <w:rsid w:val="00937927"/>
    <w:rsid w:val="009379C3"/>
    <w:rsid w:val="00937A47"/>
    <w:rsid w:val="0094015C"/>
    <w:rsid w:val="0094018B"/>
    <w:rsid w:val="009403EB"/>
    <w:rsid w:val="0094080E"/>
    <w:rsid w:val="009408EA"/>
    <w:rsid w:val="009409DD"/>
    <w:rsid w:val="00940B8A"/>
    <w:rsid w:val="00940BD1"/>
    <w:rsid w:val="00940DB2"/>
    <w:rsid w:val="009410BC"/>
    <w:rsid w:val="00941378"/>
    <w:rsid w:val="00941726"/>
    <w:rsid w:val="00941903"/>
    <w:rsid w:val="00941A4D"/>
    <w:rsid w:val="00941A60"/>
    <w:rsid w:val="00941AB1"/>
    <w:rsid w:val="00941CA2"/>
    <w:rsid w:val="00941D52"/>
    <w:rsid w:val="00941D55"/>
    <w:rsid w:val="00941F1A"/>
    <w:rsid w:val="00941F31"/>
    <w:rsid w:val="00942193"/>
    <w:rsid w:val="009423F3"/>
    <w:rsid w:val="0094287E"/>
    <w:rsid w:val="00942894"/>
    <w:rsid w:val="00942AB0"/>
    <w:rsid w:val="00942E44"/>
    <w:rsid w:val="009434D3"/>
    <w:rsid w:val="009435D7"/>
    <w:rsid w:val="0094367C"/>
    <w:rsid w:val="00943BEF"/>
    <w:rsid w:val="00943ED8"/>
    <w:rsid w:val="00943F30"/>
    <w:rsid w:val="00943F34"/>
    <w:rsid w:val="009441CC"/>
    <w:rsid w:val="009444DC"/>
    <w:rsid w:val="009446DA"/>
    <w:rsid w:val="009449DC"/>
    <w:rsid w:val="00944E25"/>
    <w:rsid w:val="00944FC6"/>
    <w:rsid w:val="00945005"/>
    <w:rsid w:val="0094540B"/>
    <w:rsid w:val="00945721"/>
    <w:rsid w:val="009457B3"/>
    <w:rsid w:val="00945C32"/>
    <w:rsid w:val="00946066"/>
    <w:rsid w:val="00946920"/>
    <w:rsid w:val="00946B80"/>
    <w:rsid w:val="00946D5E"/>
    <w:rsid w:val="009471AE"/>
    <w:rsid w:val="00947492"/>
    <w:rsid w:val="00947B82"/>
    <w:rsid w:val="00950782"/>
    <w:rsid w:val="00950849"/>
    <w:rsid w:val="0095096A"/>
    <w:rsid w:val="00950A03"/>
    <w:rsid w:val="00950B05"/>
    <w:rsid w:val="0095118F"/>
    <w:rsid w:val="0095135D"/>
    <w:rsid w:val="009513BA"/>
    <w:rsid w:val="00951485"/>
    <w:rsid w:val="009517F6"/>
    <w:rsid w:val="0095180E"/>
    <w:rsid w:val="0095193D"/>
    <w:rsid w:val="00951A9D"/>
    <w:rsid w:val="00951B1A"/>
    <w:rsid w:val="00951B47"/>
    <w:rsid w:val="00951CCC"/>
    <w:rsid w:val="00951E08"/>
    <w:rsid w:val="0095235E"/>
    <w:rsid w:val="00952504"/>
    <w:rsid w:val="009525AB"/>
    <w:rsid w:val="00952B91"/>
    <w:rsid w:val="00952F50"/>
    <w:rsid w:val="00953191"/>
    <w:rsid w:val="009532FC"/>
    <w:rsid w:val="009534F5"/>
    <w:rsid w:val="009536EF"/>
    <w:rsid w:val="00953B68"/>
    <w:rsid w:val="00953EFF"/>
    <w:rsid w:val="00954514"/>
    <w:rsid w:val="00954BA8"/>
    <w:rsid w:val="00954D18"/>
    <w:rsid w:val="009550F1"/>
    <w:rsid w:val="009551E5"/>
    <w:rsid w:val="00955370"/>
    <w:rsid w:val="009555F3"/>
    <w:rsid w:val="00955710"/>
    <w:rsid w:val="00955CBC"/>
    <w:rsid w:val="00955E89"/>
    <w:rsid w:val="00956175"/>
    <w:rsid w:val="009561C5"/>
    <w:rsid w:val="009562F2"/>
    <w:rsid w:val="009568E3"/>
    <w:rsid w:val="009568F6"/>
    <w:rsid w:val="00956963"/>
    <w:rsid w:val="00956A90"/>
    <w:rsid w:val="00956CAF"/>
    <w:rsid w:val="00956FEE"/>
    <w:rsid w:val="00957419"/>
    <w:rsid w:val="009577DF"/>
    <w:rsid w:val="0095787D"/>
    <w:rsid w:val="00957A55"/>
    <w:rsid w:val="00957C1E"/>
    <w:rsid w:val="00957C3D"/>
    <w:rsid w:val="00957CCE"/>
    <w:rsid w:val="00957E83"/>
    <w:rsid w:val="00960233"/>
    <w:rsid w:val="0096029B"/>
    <w:rsid w:val="009604A4"/>
    <w:rsid w:val="00960A24"/>
    <w:rsid w:val="00960C08"/>
    <w:rsid w:val="00960C33"/>
    <w:rsid w:val="00960F6B"/>
    <w:rsid w:val="009611F0"/>
    <w:rsid w:val="0096140B"/>
    <w:rsid w:val="0096169F"/>
    <w:rsid w:val="00961A67"/>
    <w:rsid w:val="00961ACA"/>
    <w:rsid w:val="00961BCF"/>
    <w:rsid w:val="00961CB4"/>
    <w:rsid w:val="00961CD4"/>
    <w:rsid w:val="00961D6B"/>
    <w:rsid w:val="00961EA5"/>
    <w:rsid w:val="009624B9"/>
    <w:rsid w:val="009624BF"/>
    <w:rsid w:val="00962837"/>
    <w:rsid w:val="00962E5B"/>
    <w:rsid w:val="00962EBE"/>
    <w:rsid w:val="0096331E"/>
    <w:rsid w:val="00963677"/>
    <w:rsid w:val="009636BF"/>
    <w:rsid w:val="0096374C"/>
    <w:rsid w:val="00963961"/>
    <w:rsid w:val="0096397A"/>
    <w:rsid w:val="009639B6"/>
    <w:rsid w:val="009639CC"/>
    <w:rsid w:val="00963A17"/>
    <w:rsid w:val="00963A89"/>
    <w:rsid w:val="0096404B"/>
    <w:rsid w:val="0096412B"/>
    <w:rsid w:val="009644DA"/>
    <w:rsid w:val="00964564"/>
    <w:rsid w:val="0096477C"/>
    <w:rsid w:val="0096497B"/>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6FD"/>
    <w:rsid w:val="0096781A"/>
    <w:rsid w:val="0096781B"/>
    <w:rsid w:val="00967A11"/>
    <w:rsid w:val="00967A18"/>
    <w:rsid w:val="00967A20"/>
    <w:rsid w:val="00967B22"/>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15"/>
    <w:rsid w:val="00972A86"/>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4E55"/>
    <w:rsid w:val="0097519A"/>
    <w:rsid w:val="009752D7"/>
    <w:rsid w:val="0097566F"/>
    <w:rsid w:val="009756A6"/>
    <w:rsid w:val="0097574E"/>
    <w:rsid w:val="00975778"/>
    <w:rsid w:val="009759A6"/>
    <w:rsid w:val="00975DB9"/>
    <w:rsid w:val="00975E71"/>
    <w:rsid w:val="009760EA"/>
    <w:rsid w:val="009761EB"/>
    <w:rsid w:val="00976650"/>
    <w:rsid w:val="009767F3"/>
    <w:rsid w:val="00976B13"/>
    <w:rsid w:val="00976C4C"/>
    <w:rsid w:val="00976D75"/>
    <w:rsid w:val="00976E19"/>
    <w:rsid w:val="009770A9"/>
    <w:rsid w:val="00977111"/>
    <w:rsid w:val="0097721B"/>
    <w:rsid w:val="00977359"/>
    <w:rsid w:val="00977531"/>
    <w:rsid w:val="009775D6"/>
    <w:rsid w:val="00977744"/>
    <w:rsid w:val="00977940"/>
    <w:rsid w:val="00977D42"/>
    <w:rsid w:val="00980145"/>
    <w:rsid w:val="009809A4"/>
    <w:rsid w:val="00980CD4"/>
    <w:rsid w:val="00980D1C"/>
    <w:rsid w:val="00980FEE"/>
    <w:rsid w:val="009812BE"/>
    <w:rsid w:val="00981349"/>
    <w:rsid w:val="0098188A"/>
    <w:rsid w:val="00981C8F"/>
    <w:rsid w:val="00981CD0"/>
    <w:rsid w:val="00981CE5"/>
    <w:rsid w:val="00982865"/>
    <w:rsid w:val="0098307D"/>
    <w:rsid w:val="00983629"/>
    <w:rsid w:val="0098392F"/>
    <w:rsid w:val="00983AD8"/>
    <w:rsid w:val="00983BC9"/>
    <w:rsid w:val="00983C8D"/>
    <w:rsid w:val="00983D79"/>
    <w:rsid w:val="00984153"/>
    <w:rsid w:val="00984313"/>
    <w:rsid w:val="0098495F"/>
    <w:rsid w:val="009849C6"/>
    <w:rsid w:val="00984AC4"/>
    <w:rsid w:val="00984C02"/>
    <w:rsid w:val="00984D93"/>
    <w:rsid w:val="00985050"/>
    <w:rsid w:val="0098513B"/>
    <w:rsid w:val="009853A1"/>
    <w:rsid w:val="00985500"/>
    <w:rsid w:val="00985505"/>
    <w:rsid w:val="009855FE"/>
    <w:rsid w:val="009858A9"/>
    <w:rsid w:val="00985A58"/>
    <w:rsid w:val="00985C74"/>
    <w:rsid w:val="00985E21"/>
    <w:rsid w:val="00985EF7"/>
    <w:rsid w:val="00985F94"/>
    <w:rsid w:val="00986204"/>
    <w:rsid w:val="0098634C"/>
    <w:rsid w:val="0098664E"/>
    <w:rsid w:val="009868C7"/>
    <w:rsid w:val="00986951"/>
    <w:rsid w:val="009869CA"/>
    <w:rsid w:val="00986FB3"/>
    <w:rsid w:val="0098728E"/>
    <w:rsid w:val="00987381"/>
    <w:rsid w:val="00987408"/>
    <w:rsid w:val="0098756C"/>
    <w:rsid w:val="0098760F"/>
    <w:rsid w:val="00987696"/>
    <w:rsid w:val="009876A9"/>
    <w:rsid w:val="00987861"/>
    <w:rsid w:val="00987985"/>
    <w:rsid w:val="00987A20"/>
    <w:rsid w:val="00987B80"/>
    <w:rsid w:val="00987C09"/>
    <w:rsid w:val="00987DA9"/>
    <w:rsid w:val="00987F8F"/>
    <w:rsid w:val="009901E0"/>
    <w:rsid w:val="00990394"/>
    <w:rsid w:val="009905F8"/>
    <w:rsid w:val="00990FC0"/>
    <w:rsid w:val="0099108C"/>
    <w:rsid w:val="0099109A"/>
    <w:rsid w:val="00991213"/>
    <w:rsid w:val="00991223"/>
    <w:rsid w:val="0099129F"/>
    <w:rsid w:val="00991467"/>
    <w:rsid w:val="0099162F"/>
    <w:rsid w:val="00991710"/>
    <w:rsid w:val="0099171A"/>
    <w:rsid w:val="00991999"/>
    <w:rsid w:val="00991A84"/>
    <w:rsid w:val="00991B5A"/>
    <w:rsid w:val="009920DE"/>
    <w:rsid w:val="0099213D"/>
    <w:rsid w:val="009922CB"/>
    <w:rsid w:val="00992300"/>
    <w:rsid w:val="00992425"/>
    <w:rsid w:val="009925D2"/>
    <w:rsid w:val="0099260B"/>
    <w:rsid w:val="0099271B"/>
    <w:rsid w:val="00992B50"/>
    <w:rsid w:val="00992B6F"/>
    <w:rsid w:val="00992C6F"/>
    <w:rsid w:val="00992DDE"/>
    <w:rsid w:val="00992EC4"/>
    <w:rsid w:val="00992F29"/>
    <w:rsid w:val="009930A2"/>
    <w:rsid w:val="0099312A"/>
    <w:rsid w:val="0099358E"/>
    <w:rsid w:val="00993DE8"/>
    <w:rsid w:val="00993E51"/>
    <w:rsid w:val="00993FB6"/>
    <w:rsid w:val="0099417D"/>
    <w:rsid w:val="009948E7"/>
    <w:rsid w:val="00994983"/>
    <w:rsid w:val="00994A61"/>
    <w:rsid w:val="00994B5A"/>
    <w:rsid w:val="00995010"/>
    <w:rsid w:val="0099528E"/>
    <w:rsid w:val="00995450"/>
    <w:rsid w:val="009954E9"/>
    <w:rsid w:val="00995903"/>
    <w:rsid w:val="00995A0D"/>
    <w:rsid w:val="00995F6E"/>
    <w:rsid w:val="009960DC"/>
    <w:rsid w:val="0099613E"/>
    <w:rsid w:val="009962BE"/>
    <w:rsid w:val="009964B5"/>
    <w:rsid w:val="00996657"/>
    <w:rsid w:val="0099681E"/>
    <w:rsid w:val="0099694D"/>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16"/>
    <w:rsid w:val="009A0F96"/>
    <w:rsid w:val="009A109F"/>
    <w:rsid w:val="009A148C"/>
    <w:rsid w:val="009A14D1"/>
    <w:rsid w:val="009A1602"/>
    <w:rsid w:val="009A161E"/>
    <w:rsid w:val="009A16F5"/>
    <w:rsid w:val="009A1758"/>
    <w:rsid w:val="009A1C8F"/>
    <w:rsid w:val="009A221A"/>
    <w:rsid w:val="009A2316"/>
    <w:rsid w:val="009A2405"/>
    <w:rsid w:val="009A2756"/>
    <w:rsid w:val="009A2A29"/>
    <w:rsid w:val="009A2D3A"/>
    <w:rsid w:val="009A2D3F"/>
    <w:rsid w:val="009A3A1D"/>
    <w:rsid w:val="009A3BA4"/>
    <w:rsid w:val="009A4114"/>
    <w:rsid w:val="009A45AB"/>
    <w:rsid w:val="009A45D5"/>
    <w:rsid w:val="009A4F34"/>
    <w:rsid w:val="009A4F37"/>
    <w:rsid w:val="009A50E5"/>
    <w:rsid w:val="009A5357"/>
    <w:rsid w:val="009A55F7"/>
    <w:rsid w:val="009A5664"/>
    <w:rsid w:val="009A59F0"/>
    <w:rsid w:val="009A5A03"/>
    <w:rsid w:val="009A5A30"/>
    <w:rsid w:val="009A60E7"/>
    <w:rsid w:val="009A618D"/>
    <w:rsid w:val="009A6278"/>
    <w:rsid w:val="009A638F"/>
    <w:rsid w:val="009A655B"/>
    <w:rsid w:val="009A6864"/>
    <w:rsid w:val="009A6B02"/>
    <w:rsid w:val="009A6BB1"/>
    <w:rsid w:val="009A6C1C"/>
    <w:rsid w:val="009A6D41"/>
    <w:rsid w:val="009A7034"/>
    <w:rsid w:val="009A70D1"/>
    <w:rsid w:val="009A714B"/>
    <w:rsid w:val="009A7318"/>
    <w:rsid w:val="009A74AC"/>
    <w:rsid w:val="009A7727"/>
    <w:rsid w:val="009A77B4"/>
    <w:rsid w:val="009A797F"/>
    <w:rsid w:val="009A79EC"/>
    <w:rsid w:val="009A7B9E"/>
    <w:rsid w:val="009A7F32"/>
    <w:rsid w:val="009B0833"/>
    <w:rsid w:val="009B086A"/>
    <w:rsid w:val="009B0A99"/>
    <w:rsid w:val="009B0C7F"/>
    <w:rsid w:val="009B0EE1"/>
    <w:rsid w:val="009B0FDD"/>
    <w:rsid w:val="009B1043"/>
    <w:rsid w:val="009B11AF"/>
    <w:rsid w:val="009B137B"/>
    <w:rsid w:val="009B13D9"/>
    <w:rsid w:val="009B1643"/>
    <w:rsid w:val="009B1732"/>
    <w:rsid w:val="009B1A32"/>
    <w:rsid w:val="009B2667"/>
    <w:rsid w:val="009B29A0"/>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854"/>
    <w:rsid w:val="009B7A62"/>
    <w:rsid w:val="009C004C"/>
    <w:rsid w:val="009C026D"/>
    <w:rsid w:val="009C02DD"/>
    <w:rsid w:val="009C03BD"/>
    <w:rsid w:val="009C04B2"/>
    <w:rsid w:val="009C0539"/>
    <w:rsid w:val="009C0584"/>
    <w:rsid w:val="009C05CB"/>
    <w:rsid w:val="009C08B7"/>
    <w:rsid w:val="009C0D73"/>
    <w:rsid w:val="009C10C6"/>
    <w:rsid w:val="009C1122"/>
    <w:rsid w:val="009C1146"/>
    <w:rsid w:val="009C135F"/>
    <w:rsid w:val="009C156B"/>
    <w:rsid w:val="009C215F"/>
    <w:rsid w:val="009C2220"/>
    <w:rsid w:val="009C23F0"/>
    <w:rsid w:val="009C28BC"/>
    <w:rsid w:val="009C2BF4"/>
    <w:rsid w:val="009C2DD2"/>
    <w:rsid w:val="009C34D8"/>
    <w:rsid w:val="009C3974"/>
    <w:rsid w:val="009C3BF2"/>
    <w:rsid w:val="009C3C1F"/>
    <w:rsid w:val="009C3EF5"/>
    <w:rsid w:val="009C4059"/>
    <w:rsid w:val="009C4102"/>
    <w:rsid w:val="009C43B8"/>
    <w:rsid w:val="009C4607"/>
    <w:rsid w:val="009C4890"/>
    <w:rsid w:val="009C4959"/>
    <w:rsid w:val="009C4A9D"/>
    <w:rsid w:val="009C4B08"/>
    <w:rsid w:val="009C50D6"/>
    <w:rsid w:val="009C5183"/>
    <w:rsid w:val="009C51D5"/>
    <w:rsid w:val="009C531B"/>
    <w:rsid w:val="009C5391"/>
    <w:rsid w:val="009C5419"/>
    <w:rsid w:val="009C5664"/>
    <w:rsid w:val="009C5762"/>
    <w:rsid w:val="009C57DA"/>
    <w:rsid w:val="009C58B5"/>
    <w:rsid w:val="009C5D01"/>
    <w:rsid w:val="009C5D41"/>
    <w:rsid w:val="009C6027"/>
    <w:rsid w:val="009C6511"/>
    <w:rsid w:val="009C6695"/>
    <w:rsid w:val="009C6867"/>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168"/>
    <w:rsid w:val="009D155E"/>
    <w:rsid w:val="009D1829"/>
    <w:rsid w:val="009D190C"/>
    <w:rsid w:val="009D241E"/>
    <w:rsid w:val="009D2575"/>
    <w:rsid w:val="009D2690"/>
    <w:rsid w:val="009D269C"/>
    <w:rsid w:val="009D2929"/>
    <w:rsid w:val="009D2A20"/>
    <w:rsid w:val="009D2BAE"/>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A83"/>
    <w:rsid w:val="009D5CF4"/>
    <w:rsid w:val="009D5D03"/>
    <w:rsid w:val="009D5E39"/>
    <w:rsid w:val="009D5F85"/>
    <w:rsid w:val="009D5FE3"/>
    <w:rsid w:val="009D6283"/>
    <w:rsid w:val="009D6455"/>
    <w:rsid w:val="009D64B1"/>
    <w:rsid w:val="009D66DC"/>
    <w:rsid w:val="009D7019"/>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72"/>
    <w:rsid w:val="009E2584"/>
    <w:rsid w:val="009E2B0A"/>
    <w:rsid w:val="009E2BF8"/>
    <w:rsid w:val="009E2C8B"/>
    <w:rsid w:val="009E300A"/>
    <w:rsid w:val="009E301D"/>
    <w:rsid w:val="009E3129"/>
    <w:rsid w:val="009E35B8"/>
    <w:rsid w:val="009E369A"/>
    <w:rsid w:val="009E36FD"/>
    <w:rsid w:val="009E3711"/>
    <w:rsid w:val="009E3859"/>
    <w:rsid w:val="009E38E7"/>
    <w:rsid w:val="009E3A2C"/>
    <w:rsid w:val="009E3B6C"/>
    <w:rsid w:val="009E3EA6"/>
    <w:rsid w:val="009E413A"/>
    <w:rsid w:val="009E42B7"/>
    <w:rsid w:val="009E4890"/>
    <w:rsid w:val="009E48E4"/>
    <w:rsid w:val="009E4976"/>
    <w:rsid w:val="009E4A64"/>
    <w:rsid w:val="009E4B0D"/>
    <w:rsid w:val="009E4D6C"/>
    <w:rsid w:val="009E4D9A"/>
    <w:rsid w:val="009E4F5A"/>
    <w:rsid w:val="009E4FE6"/>
    <w:rsid w:val="009E503D"/>
    <w:rsid w:val="009E52C3"/>
    <w:rsid w:val="009E5632"/>
    <w:rsid w:val="009E567D"/>
    <w:rsid w:val="009E5848"/>
    <w:rsid w:val="009E5A53"/>
    <w:rsid w:val="009E5AF5"/>
    <w:rsid w:val="009E5B64"/>
    <w:rsid w:val="009E5B72"/>
    <w:rsid w:val="009E6095"/>
    <w:rsid w:val="009E60B9"/>
    <w:rsid w:val="009E64D0"/>
    <w:rsid w:val="009E6B51"/>
    <w:rsid w:val="009E6B62"/>
    <w:rsid w:val="009E6CB6"/>
    <w:rsid w:val="009E6CD9"/>
    <w:rsid w:val="009E6FD5"/>
    <w:rsid w:val="009E740E"/>
    <w:rsid w:val="009E7455"/>
    <w:rsid w:val="009E76B5"/>
    <w:rsid w:val="009E77B8"/>
    <w:rsid w:val="009E783F"/>
    <w:rsid w:val="009E7896"/>
    <w:rsid w:val="009E7BA2"/>
    <w:rsid w:val="009E7D9A"/>
    <w:rsid w:val="009F0047"/>
    <w:rsid w:val="009F0089"/>
    <w:rsid w:val="009F0352"/>
    <w:rsid w:val="009F077B"/>
    <w:rsid w:val="009F0799"/>
    <w:rsid w:val="009F088A"/>
    <w:rsid w:val="009F09F0"/>
    <w:rsid w:val="009F0D41"/>
    <w:rsid w:val="009F0DAB"/>
    <w:rsid w:val="009F0E26"/>
    <w:rsid w:val="009F1059"/>
    <w:rsid w:val="009F1209"/>
    <w:rsid w:val="009F1338"/>
    <w:rsid w:val="009F1537"/>
    <w:rsid w:val="009F15E0"/>
    <w:rsid w:val="009F195D"/>
    <w:rsid w:val="009F1A77"/>
    <w:rsid w:val="009F1A8D"/>
    <w:rsid w:val="009F1C29"/>
    <w:rsid w:val="009F1ED9"/>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146"/>
    <w:rsid w:val="009F4242"/>
    <w:rsid w:val="009F4384"/>
    <w:rsid w:val="009F46DA"/>
    <w:rsid w:val="009F4F1B"/>
    <w:rsid w:val="009F544E"/>
    <w:rsid w:val="009F54BA"/>
    <w:rsid w:val="009F54FF"/>
    <w:rsid w:val="009F56AC"/>
    <w:rsid w:val="009F59C1"/>
    <w:rsid w:val="009F5F6A"/>
    <w:rsid w:val="009F60E4"/>
    <w:rsid w:val="009F61BB"/>
    <w:rsid w:val="009F6832"/>
    <w:rsid w:val="009F6A23"/>
    <w:rsid w:val="009F6BB2"/>
    <w:rsid w:val="009F7049"/>
    <w:rsid w:val="009F7225"/>
    <w:rsid w:val="009F732D"/>
    <w:rsid w:val="009F734F"/>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1C69"/>
    <w:rsid w:val="00A022E1"/>
    <w:rsid w:val="00A024DD"/>
    <w:rsid w:val="00A025FC"/>
    <w:rsid w:val="00A02FA6"/>
    <w:rsid w:val="00A03024"/>
    <w:rsid w:val="00A03037"/>
    <w:rsid w:val="00A030D9"/>
    <w:rsid w:val="00A030EB"/>
    <w:rsid w:val="00A032EC"/>
    <w:rsid w:val="00A03368"/>
    <w:rsid w:val="00A03F62"/>
    <w:rsid w:val="00A04050"/>
    <w:rsid w:val="00A04594"/>
    <w:rsid w:val="00A0463D"/>
    <w:rsid w:val="00A04B59"/>
    <w:rsid w:val="00A04DB7"/>
    <w:rsid w:val="00A04EA9"/>
    <w:rsid w:val="00A0567D"/>
    <w:rsid w:val="00A05A98"/>
    <w:rsid w:val="00A05CC5"/>
    <w:rsid w:val="00A05E83"/>
    <w:rsid w:val="00A06204"/>
    <w:rsid w:val="00A0625E"/>
    <w:rsid w:val="00A06360"/>
    <w:rsid w:val="00A0697D"/>
    <w:rsid w:val="00A069E5"/>
    <w:rsid w:val="00A06A9A"/>
    <w:rsid w:val="00A07146"/>
    <w:rsid w:val="00A073B7"/>
    <w:rsid w:val="00A07579"/>
    <w:rsid w:val="00A07AD7"/>
    <w:rsid w:val="00A07B6A"/>
    <w:rsid w:val="00A07D26"/>
    <w:rsid w:val="00A100AB"/>
    <w:rsid w:val="00A10348"/>
    <w:rsid w:val="00A105B8"/>
    <w:rsid w:val="00A10683"/>
    <w:rsid w:val="00A106B3"/>
    <w:rsid w:val="00A108BD"/>
    <w:rsid w:val="00A10A26"/>
    <w:rsid w:val="00A10F53"/>
    <w:rsid w:val="00A1106E"/>
    <w:rsid w:val="00A110A4"/>
    <w:rsid w:val="00A11611"/>
    <w:rsid w:val="00A1167D"/>
    <w:rsid w:val="00A116B5"/>
    <w:rsid w:val="00A11732"/>
    <w:rsid w:val="00A11745"/>
    <w:rsid w:val="00A11DAF"/>
    <w:rsid w:val="00A11E5C"/>
    <w:rsid w:val="00A11E8E"/>
    <w:rsid w:val="00A11EF0"/>
    <w:rsid w:val="00A120C6"/>
    <w:rsid w:val="00A1217E"/>
    <w:rsid w:val="00A12ADB"/>
    <w:rsid w:val="00A12ED0"/>
    <w:rsid w:val="00A130F9"/>
    <w:rsid w:val="00A1324C"/>
    <w:rsid w:val="00A13452"/>
    <w:rsid w:val="00A134BC"/>
    <w:rsid w:val="00A13AB6"/>
    <w:rsid w:val="00A13CE1"/>
    <w:rsid w:val="00A13E0F"/>
    <w:rsid w:val="00A142F7"/>
    <w:rsid w:val="00A1435D"/>
    <w:rsid w:val="00A14499"/>
    <w:rsid w:val="00A147FE"/>
    <w:rsid w:val="00A1495F"/>
    <w:rsid w:val="00A14B0E"/>
    <w:rsid w:val="00A14C86"/>
    <w:rsid w:val="00A14F14"/>
    <w:rsid w:val="00A15447"/>
    <w:rsid w:val="00A155F2"/>
    <w:rsid w:val="00A157B7"/>
    <w:rsid w:val="00A15E8D"/>
    <w:rsid w:val="00A15EF2"/>
    <w:rsid w:val="00A16084"/>
    <w:rsid w:val="00A163FB"/>
    <w:rsid w:val="00A1663D"/>
    <w:rsid w:val="00A1681F"/>
    <w:rsid w:val="00A168AF"/>
    <w:rsid w:val="00A16B6A"/>
    <w:rsid w:val="00A16BEB"/>
    <w:rsid w:val="00A16DAA"/>
    <w:rsid w:val="00A1701D"/>
    <w:rsid w:val="00A17021"/>
    <w:rsid w:val="00A1709A"/>
    <w:rsid w:val="00A170F0"/>
    <w:rsid w:val="00A171E1"/>
    <w:rsid w:val="00A1749E"/>
    <w:rsid w:val="00A17680"/>
    <w:rsid w:val="00A179F2"/>
    <w:rsid w:val="00A17ADD"/>
    <w:rsid w:val="00A17AFA"/>
    <w:rsid w:val="00A17B9D"/>
    <w:rsid w:val="00A17D04"/>
    <w:rsid w:val="00A17D9F"/>
    <w:rsid w:val="00A17E7B"/>
    <w:rsid w:val="00A20066"/>
    <w:rsid w:val="00A200F9"/>
    <w:rsid w:val="00A20144"/>
    <w:rsid w:val="00A203C9"/>
    <w:rsid w:val="00A2042E"/>
    <w:rsid w:val="00A20474"/>
    <w:rsid w:val="00A205A4"/>
    <w:rsid w:val="00A205D4"/>
    <w:rsid w:val="00A20666"/>
    <w:rsid w:val="00A206E9"/>
    <w:rsid w:val="00A207D5"/>
    <w:rsid w:val="00A20ED8"/>
    <w:rsid w:val="00A210BD"/>
    <w:rsid w:val="00A21311"/>
    <w:rsid w:val="00A216DB"/>
    <w:rsid w:val="00A218F0"/>
    <w:rsid w:val="00A21A78"/>
    <w:rsid w:val="00A21CBA"/>
    <w:rsid w:val="00A21FBB"/>
    <w:rsid w:val="00A221C6"/>
    <w:rsid w:val="00A22408"/>
    <w:rsid w:val="00A225A7"/>
    <w:rsid w:val="00A225F4"/>
    <w:rsid w:val="00A22FCB"/>
    <w:rsid w:val="00A230DD"/>
    <w:rsid w:val="00A232E8"/>
    <w:rsid w:val="00A234DA"/>
    <w:rsid w:val="00A23557"/>
    <w:rsid w:val="00A235AE"/>
    <w:rsid w:val="00A23738"/>
    <w:rsid w:val="00A2395B"/>
    <w:rsid w:val="00A23C70"/>
    <w:rsid w:val="00A23D66"/>
    <w:rsid w:val="00A23FA1"/>
    <w:rsid w:val="00A244A4"/>
    <w:rsid w:val="00A24575"/>
    <w:rsid w:val="00A247A7"/>
    <w:rsid w:val="00A24934"/>
    <w:rsid w:val="00A24A83"/>
    <w:rsid w:val="00A24D0D"/>
    <w:rsid w:val="00A24FE2"/>
    <w:rsid w:val="00A25291"/>
    <w:rsid w:val="00A25440"/>
    <w:rsid w:val="00A254F8"/>
    <w:rsid w:val="00A25816"/>
    <w:rsid w:val="00A25B35"/>
    <w:rsid w:val="00A25E27"/>
    <w:rsid w:val="00A25F05"/>
    <w:rsid w:val="00A260A2"/>
    <w:rsid w:val="00A2618B"/>
    <w:rsid w:val="00A26521"/>
    <w:rsid w:val="00A26626"/>
    <w:rsid w:val="00A26759"/>
    <w:rsid w:val="00A267AD"/>
    <w:rsid w:val="00A26E08"/>
    <w:rsid w:val="00A2705D"/>
    <w:rsid w:val="00A27DE9"/>
    <w:rsid w:val="00A27E57"/>
    <w:rsid w:val="00A30502"/>
    <w:rsid w:val="00A305FC"/>
    <w:rsid w:val="00A30643"/>
    <w:rsid w:val="00A30929"/>
    <w:rsid w:val="00A30A8A"/>
    <w:rsid w:val="00A312DB"/>
    <w:rsid w:val="00A3164D"/>
    <w:rsid w:val="00A31709"/>
    <w:rsid w:val="00A319B1"/>
    <w:rsid w:val="00A319BE"/>
    <w:rsid w:val="00A31CF3"/>
    <w:rsid w:val="00A31FB8"/>
    <w:rsid w:val="00A31FF3"/>
    <w:rsid w:val="00A321B1"/>
    <w:rsid w:val="00A323E1"/>
    <w:rsid w:val="00A32905"/>
    <w:rsid w:val="00A329E3"/>
    <w:rsid w:val="00A32E90"/>
    <w:rsid w:val="00A32F02"/>
    <w:rsid w:val="00A32F89"/>
    <w:rsid w:val="00A32FE2"/>
    <w:rsid w:val="00A3306F"/>
    <w:rsid w:val="00A330B1"/>
    <w:rsid w:val="00A33255"/>
    <w:rsid w:val="00A33603"/>
    <w:rsid w:val="00A33A05"/>
    <w:rsid w:val="00A33EE1"/>
    <w:rsid w:val="00A33F0E"/>
    <w:rsid w:val="00A3409F"/>
    <w:rsid w:val="00A341FA"/>
    <w:rsid w:val="00A3432D"/>
    <w:rsid w:val="00A3473D"/>
    <w:rsid w:val="00A3482F"/>
    <w:rsid w:val="00A352FB"/>
    <w:rsid w:val="00A35382"/>
    <w:rsid w:val="00A353D7"/>
    <w:rsid w:val="00A3555D"/>
    <w:rsid w:val="00A3566D"/>
    <w:rsid w:val="00A35697"/>
    <w:rsid w:val="00A35962"/>
    <w:rsid w:val="00A359DE"/>
    <w:rsid w:val="00A35A48"/>
    <w:rsid w:val="00A35C7F"/>
    <w:rsid w:val="00A35DD8"/>
    <w:rsid w:val="00A36139"/>
    <w:rsid w:val="00A361CB"/>
    <w:rsid w:val="00A363C8"/>
    <w:rsid w:val="00A36475"/>
    <w:rsid w:val="00A3672C"/>
    <w:rsid w:val="00A367C7"/>
    <w:rsid w:val="00A36B3B"/>
    <w:rsid w:val="00A36E3D"/>
    <w:rsid w:val="00A36FF4"/>
    <w:rsid w:val="00A374B1"/>
    <w:rsid w:val="00A377DC"/>
    <w:rsid w:val="00A3782C"/>
    <w:rsid w:val="00A37AFB"/>
    <w:rsid w:val="00A37C36"/>
    <w:rsid w:val="00A37C56"/>
    <w:rsid w:val="00A37F8D"/>
    <w:rsid w:val="00A40082"/>
    <w:rsid w:val="00A4044F"/>
    <w:rsid w:val="00A404E3"/>
    <w:rsid w:val="00A4071F"/>
    <w:rsid w:val="00A40A59"/>
    <w:rsid w:val="00A40F07"/>
    <w:rsid w:val="00A40F5C"/>
    <w:rsid w:val="00A412A4"/>
    <w:rsid w:val="00A41634"/>
    <w:rsid w:val="00A41763"/>
    <w:rsid w:val="00A41A21"/>
    <w:rsid w:val="00A42152"/>
    <w:rsid w:val="00A421B9"/>
    <w:rsid w:val="00A42267"/>
    <w:rsid w:val="00A42329"/>
    <w:rsid w:val="00A423BA"/>
    <w:rsid w:val="00A42410"/>
    <w:rsid w:val="00A42496"/>
    <w:rsid w:val="00A42764"/>
    <w:rsid w:val="00A42867"/>
    <w:rsid w:val="00A429E9"/>
    <w:rsid w:val="00A42C7C"/>
    <w:rsid w:val="00A42CD9"/>
    <w:rsid w:val="00A42DB5"/>
    <w:rsid w:val="00A42FFB"/>
    <w:rsid w:val="00A43B1B"/>
    <w:rsid w:val="00A43B3D"/>
    <w:rsid w:val="00A43DBC"/>
    <w:rsid w:val="00A43DD4"/>
    <w:rsid w:val="00A43FA5"/>
    <w:rsid w:val="00A441BF"/>
    <w:rsid w:val="00A44356"/>
    <w:rsid w:val="00A443DB"/>
    <w:rsid w:val="00A4491A"/>
    <w:rsid w:val="00A44C2D"/>
    <w:rsid w:val="00A45046"/>
    <w:rsid w:val="00A450F4"/>
    <w:rsid w:val="00A4524C"/>
    <w:rsid w:val="00A45433"/>
    <w:rsid w:val="00A454DA"/>
    <w:rsid w:val="00A45B68"/>
    <w:rsid w:val="00A45C1D"/>
    <w:rsid w:val="00A45FBC"/>
    <w:rsid w:val="00A461DC"/>
    <w:rsid w:val="00A4631B"/>
    <w:rsid w:val="00A46871"/>
    <w:rsid w:val="00A46A0F"/>
    <w:rsid w:val="00A46A86"/>
    <w:rsid w:val="00A46BD8"/>
    <w:rsid w:val="00A46CCE"/>
    <w:rsid w:val="00A46F99"/>
    <w:rsid w:val="00A471DA"/>
    <w:rsid w:val="00A47249"/>
    <w:rsid w:val="00A4727F"/>
    <w:rsid w:val="00A474F7"/>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788"/>
    <w:rsid w:val="00A539B0"/>
    <w:rsid w:val="00A53AE4"/>
    <w:rsid w:val="00A53AF1"/>
    <w:rsid w:val="00A53B26"/>
    <w:rsid w:val="00A53C3D"/>
    <w:rsid w:val="00A53D17"/>
    <w:rsid w:val="00A53D5A"/>
    <w:rsid w:val="00A53D69"/>
    <w:rsid w:val="00A53ED7"/>
    <w:rsid w:val="00A53F3C"/>
    <w:rsid w:val="00A540FD"/>
    <w:rsid w:val="00A54518"/>
    <w:rsid w:val="00A545FE"/>
    <w:rsid w:val="00A546C9"/>
    <w:rsid w:val="00A54799"/>
    <w:rsid w:val="00A54BDC"/>
    <w:rsid w:val="00A555AE"/>
    <w:rsid w:val="00A5569F"/>
    <w:rsid w:val="00A55771"/>
    <w:rsid w:val="00A557AA"/>
    <w:rsid w:val="00A55967"/>
    <w:rsid w:val="00A55A55"/>
    <w:rsid w:val="00A55BAC"/>
    <w:rsid w:val="00A55C5E"/>
    <w:rsid w:val="00A56517"/>
    <w:rsid w:val="00A5672D"/>
    <w:rsid w:val="00A56806"/>
    <w:rsid w:val="00A5693D"/>
    <w:rsid w:val="00A56EBD"/>
    <w:rsid w:val="00A57076"/>
    <w:rsid w:val="00A5781B"/>
    <w:rsid w:val="00A57949"/>
    <w:rsid w:val="00A57B4F"/>
    <w:rsid w:val="00A57CED"/>
    <w:rsid w:val="00A57E6E"/>
    <w:rsid w:val="00A6005F"/>
    <w:rsid w:val="00A60227"/>
    <w:rsid w:val="00A604A6"/>
    <w:rsid w:val="00A60551"/>
    <w:rsid w:val="00A6085C"/>
    <w:rsid w:val="00A60B8B"/>
    <w:rsid w:val="00A60BF1"/>
    <w:rsid w:val="00A60D89"/>
    <w:rsid w:val="00A60E92"/>
    <w:rsid w:val="00A60FD1"/>
    <w:rsid w:val="00A61190"/>
    <w:rsid w:val="00A6119A"/>
    <w:rsid w:val="00A6143D"/>
    <w:rsid w:val="00A614C5"/>
    <w:rsid w:val="00A619CB"/>
    <w:rsid w:val="00A61A3A"/>
    <w:rsid w:val="00A61BF7"/>
    <w:rsid w:val="00A61D4C"/>
    <w:rsid w:val="00A620E0"/>
    <w:rsid w:val="00A6221D"/>
    <w:rsid w:val="00A624DD"/>
    <w:rsid w:val="00A6262A"/>
    <w:rsid w:val="00A6262B"/>
    <w:rsid w:val="00A62AA1"/>
    <w:rsid w:val="00A62ABC"/>
    <w:rsid w:val="00A62CF0"/>
    <w:rsid w:val="00A62CF6"/>
    <w:rsid w:val="00A62EF8"/>
    <w:rsid w:val="00A6304C"/>
    <w:rsid w:val="00A630BE"/>
    <w:rsid w:val="00A63342"/>
    <w:rsid w:val="00A63517"/>
    <w:rsid w:val="00A63750"/>
    <w:rsid w:val="00A63B36"/>
    <w:rsid w:val="00A63F0D"/>
    <w:rsid w:val="00A64140"/>
    <w:rsid w:val="00A6433D"/>
    <w:rsid w:val="00A645F0"/>
    <w:rsid w:val="00A6492E"/>
    <w:rsid w:val="00A64AA4"/>
    <w:rsid w:val="00A64CBA"/>
    <w:rsid w:val="00A64EBB"/>
    <w:rsid w:val="00A65047"/>
    <w:rsid w:val="00A65158"/>
    <w:rsid w:val="00A6566B"/>
    <w:rsid w:val="00A657A3"/>
    <w:rsid w:val="00A6593A"/>
    <w:rsid w:val="00A659BD"/>
    <w:rsid w:val="00A65B6E"/>
    <w:rsid w:val="00A65BE9"/>
    <w:rsid w:val="00A65CAE"/>
    <w:rsid w:val="00A65D21"/>
    <w:rsid w:val="00A65EEC"/>
    <w:rsid w:val="00A65F29"/>
    <w:rsid w:val="00A65F66"/>
    <w:rsid w:val="00A664F2"/>
    <w:rsid w:val="00A66591"/>
    <w:rsid w:val="00A666EB"/>
    <w:rsid w:val="00A66958"/>
    <w:rsid w:val="00A66991"/>
    <w:rsid w:val="00A66B1F"/>
    <w:rsid w:val="00A66E5D"/>
    <w:rsid w:val="00A66F75"/>
    <w:rsid w:val="00A66FD4"/>
    <w:rsid w:val="00A67359"/>
    <w:rsid w:val="00A67360"/>
    <w:rsid w:val="00A67428"/>
    <w:rsid w:val="00A67765"/>
    <w:rsid w:val="00A67844"/>
    <w:rsid w:val="00A678CD"/>
    <w:rsid w:val="00A67FE0"/>
    <w:rsid w:val="00A7002F"/>
    <w:rsid w:val="00A70207"/>
    <w:rsid w:val="00A70439"/>
    <w:rsid w:val="00A7057F"/>
    <w:rsid w:val="00A706CF"/>
    <w:rsid w:val="00A70961"/>
    <w:rsid w:val="00A70A83"/>
    <w:rsid w:val="00A70BB1"/>
    <w:rsid w:val="00A70F16"/>
    <w:rsid w:val="00A71098"/>
    <w:rsid w:val="00A710CC"/>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2EB1"/>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15"/>
    <w:rsid w:val="00A7432A"/>
    <w:rsid w:val="00A74374"/>
    <w:rsid w:val="00A74E48"/>
    <w:rsid w:val="00A75142"/>
    <w:rsid w:val="00A751DC"/>
    <w:rsid w:val="00A75382"/>
    <w:rsid w:val="00A7569B"/>
    <w:rsid w:val="00A75A46"/>
    <w:rsid w:val="00A75A83"/>
    <w:rsid w:val="00A75DAB"/>
    <w:rsid w:val="00A75EFE"/>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33"/>
    <w:rsid w:val="00A81999"/>
    <w:rsid w:val="00A81BF8"/>
    <w:rsid w:val="00A81C56"/>
    <w:rsid w:val="00A81ED2"/>
    <w:rsid w:val="00A8218E"/>
    <w:rsid w:val="00A82568"/>
    <w:rsid w:val="00A82582"/>
    <w:rsid w:val="00A8267A"/>
    <w:rsid w:val="00A82F57"/>
    <w:rsid w:val="00A8333D"/>
    <w:rsid w:val="00A836F1"/>
    <w:rsid w:val="00A83923"/>
    <w:rsid w:val="00A839AC"/>
    <w:rsid w:val="00A839AD"/>
    <w:rsid w:val="00A83EC8"/>
    <w:rsid w:val="00A83FA9"/>
    <w:rsid w:val="00A8413E"/>
    <w:rsid w:val="00A8432A"/>
    <w:rsid w:val="00A84AF0"/>
    <w:rsid w:val="00A84C06"/>
    <w:rsid w:val="00A84D58"/>
    <w:rsid w:val="00A84EAE"/>
    <w:rsid w:val="00A85195"/>
    <w:rsid w:val="00A85965"/>
    <w:rsid w:val="00A85B7C"/>
    <w:rsid w:val="00A85B84"/>
    <w:rsid w:val="00A85B93"/>
    <w:rsid w:val="00A8626B"/>
    <w:rsid w:val="00A862D3"/>
    <w:rsid w:val="00A8630C"/>
    <w:rsid w:val="00A86360"/>
    <w:rsid w:val="00A86767"/>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0C5"/>
    <w:rsid w:val="00A90116"/>
    <w:rsid w:val="00A90188"/>
    <w:rsid w:val="00A9079A"/>
    <w:rsid w:val="00A907EB"/>
    <w:rsid w:val="00A909B6"/>
    <w:rsid w:val="00A90C35"/>
    <w:rsid w:val="00A90DCF"/>
    <w:rsid w:val="00A90F62"/>
    <w:rsid w:val="00A91040"/>
    <w:rsid w:val="00A913AD"/>
    <w:rsid w:val="00A91BBD"/>
    <w:rsid w:val="00A91C2D"/>
    <w:rsid w:val="00A91CDD"/>
    <w:rsid w:val="00A922AB"/>
    <w:rsid w:val="00A924ED"/>
    <w:rsid w:val="00A92625"/>
    <w:rsid w:val="00A9276D"/>
    <w:rsid w:val="00A92971"/>
    <w:rsid w:val="00A92A35"/>
    <w:rsid w:val="00A92BC3"/>
    <w:rsid w:val="00A92DE4"/>
    <w:rsid w:val="00A937AE"/>
    <w:rsid w:val="00A938E6"/>
    <w:rsid w:val="00A93E59"/>
    <w:rsid w:val="00A9421C"/>
    <w:rsid w:val="00A94554"/>
    <w:rsid w:val="00A945B9"/>
    <w:rsid w:val="00A94616"/>
    <w:rsid w:val="00A94B45"/>
    <w:rsid w:val="00A94B8C"/>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28F"/>
    <w:rsid w:val="00A976EE"/>
    <w:rsid w:val="00A97761"/>
    <w:rsid w:val="00A97889"/>
    <w:rsid w:val="00A978B4"/>
    <w:rsid w:val="00A97AF0"/>
    <w:rsid w:val="00A97B94"/>
    <w:rsid w:val="00A97D1D"/>
    <w:rsid w:val="00A97D79"/>
    <w:rsid w:val="00A97DFA"/>
    <w:rsid w:val="00A97E6A"/>
    <w:rsid w:val="00AA0179"/>
    <w:rsid w:val="00AA1159"/>
    <w:rsid w:val="00AA1526"/>
    <w:rsid w:val="00AA15AA"/>
    <w:rsid w:val="00AA163B"/>
    <w:rsid w:val="00AA1651"/>
    <w:rsid w:val="00AA1836"/>
    <w:rsid w:val="00AA18C0"/>
    <w:rsid w:val="00AA19C9"/>
    <w:rsid w:val="00AA1E5F"/>
    <w:rsid w:val="00AA1EDE"/>
    <w:rsid w:val="00AA2481"/>
    <w:rsid w:val="00AA24A0"/>
    <w:rsid w:val="00AA271F"/>
    <w:rsid w:val="00AA2C07"/>
    <w:rsid w:val="00AA2CA2"/>
    <w:rsid w:val="00AA3069"/>
    <w:rsid w:val="00AA32CE"/>
    <w:rsid w:val="00AA34B2"/>
    <w:rsid w:val="00AA35CD"/>
    <w:rsid w:val="00AA3792"/>
    <w:rsid w:val="00AA3C3B"/>
    <w:rsid w:val="00AA3D43"/>
    <w:rsid w:val="00AA3D8A"/>
    <w:rsid w:val="00AA3EA5"/>
    <w:rsid w:val="00AA3F8C"/>
    <w:rsid w:val="00AA44F4"/>
    <w:rsid w:val="00AA44F9"/>
    <w:rsid w:val="00AA470B"/>
    <w:rsid w:val="00AA4B6A"/>
    <w:rsid w:val="00AA4C6B"/>
    <w:rsid w:val="00AA4FE6"/>
    <w:rsid w:val="00AA5529"/>
    <w:rsid w:val="00AA5625"/>
    <w:rsid w:val="00AA5A9F"/>
    <w:rsid w:val="00AA601E"/>
    <w:rsid w:val="00AA6026"/>
    <w:rsid w:val="00AA614F"/>
    <w:rsid w:val="00AA62A3"/>
    <w:rsid w:val="00AA63A1"/>
    <w:rsid w:val="00AA64F2"/>
    <w:rsid w:val="00AA67DE"/>
    <w:rsid w:val="00AA6882"/>
    <w:rsid w:val="00AA692A"/>
    <w:rsid w:val="00AA6D10"/>
    <w:rsid w:val="00AA718A"/>
    <w:rsid w:val="00AA7485"/>
    <w:rsid w:val="00AA76E1"/>
    <w:rsid w:val="00AA7835"/>
    <w:rsid w:val="00AA78A8"/>
    <w:rsid w:val="00AA7CAC"/>
    <w:rsid w:val="00AB0388"/>
    <w:rsid w:val="00AB0779"/>
    <w:rsid w:val="00AB106A"/>
    <w:rsid w:val="00AB10C6"/>
    <w:rsid w:val="00AB10D8"/>
    <w:rsid w:val="00AB114C"/>
    <w:rsid w:val="00AB1364"/>
    <w:rsid w:val="00AB1BBA"/>
    <w:rsid w:val="00AB1C37"/>
    <w:rsid w:val="00AB1C8B"/>
    <w:rsid w:val="00AB202C"/>
    <w:rsid w:val="00AB20E8"/>
    <w:rsid w:val="00AB22C2"/>
    <w:rsid w:val="00AB24D1"/>
    <w:rsid w:val="00AB271A"/>
    <w:rsid w:val="00AB275D"/>
    <w:rsid w:val="00AB2800"/>
    <w:rsid w:val="00AB29FE"/>
    <w:rsid w:val="00AB2A86"/>
    <w:rsid w:val="00AB2CB0"/>
    <w:rsid w:val="00AB2CE0"/>
    <w:rsid w:val="00AB2DC8"/>
    <w:rsid w:val="00AB2E5C"/>
    <w:rsid w:val="00AB3106"/>
    <w:rsid w:val="00AB338F"/>
    <w:rsid w:val="00AB346B"/>
    <w:rsid w:val="00AB36C5"/>
    <w:rsid w:val="00AB3908"/>
    <w:rsid w:val="00AB3A30"/>
    <w:rsid w:val="00AB3C3F"/>
    <w:rsid w:val="00AB3EC0"/>
    <w:rsid w:val="00AB41D5"/>
    <w:rsid w:val="00AB41F5"/>
    <w:rsid w:val="00AB420C"/>
    <w:rsid w:val="00AB4277"/>
    <w:rsid w:val="00AB450C"/>
    <w:rsid w:val="00AB4533"/>
    <w:rsid w:val="00AB47F6"/>
    <w:rsid w:val="00AB491B"/>
    <w:rsid w:val="00AB4995"/>
    <w:rsid w:val="00AB4A16"/>
    <w:rsid w:val="00AB4A78"/>
    <w:rsid w:val="00AB4BFF"/>
    <w:rsid w:val="00AB4DAF"/>
    <w:rsid w:val="00AB4EC8"/>
    <w:rsid w:val="00AB50B4"/>
    <w:rsid w:val="00AB52C3"/>
    <w:rsid w:val="00AB53C4"/>
    <w:rsid w:val="00AB5424"/>
    <w:rsid w:val="00AB54B1"/>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6F4"/>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1E43"/>
    <w:rsid w:val="00AC22D5"/>
    <w:rsid w:val="00AC22D9"/>
    <w:rsid w:val="00AC256B"/>
    <w:rsid w:val="00AC27DB"/>
    <w:rsid w:val="00AC2870"/>
    <w:rsid w:val="00AC2937"/>
    <w:rsid w:val="00AC2A7A"/>
    <w:rsid w:val="00AC2A94"/>
    <w:rsid w:val="00AC2B35"/>
    <w:rsid w:val="00AC2CEA"/>
    <w:rsid w:val="00AC2D42"/>
    <w:rsid w:val="00AC308E"/>
    <w:rsid w:val="00AC35A2"/>
    <w:rsid w:val="00AC366B"/>
    <w:rsid w:val="00AC375D"/>
    <w:rsid w:val="00AC37DC"/>
    <w:rsid w:val="00AC37F8"/>
    <w:rsid w:val="00AC392B"/>
    <w:rsid w:val="00AC3CA6"/>
    <w:rsid w:val="00AC3D16"/>
    <w:rsid w:val="00AC3FAC"/>
    <w:rsid w:val="00AC3FE4"/>
    <w:rsid w:val="00AC441E"/>
    <w:rsid w:val="00AC44B9"/>
    <w:rsid w:val="00AC49CD"/>
    <w:rsid w:val="00AC4D56"/>
    <w:rsid w:val="00AC4F5E"/>
    <w:rsid w:val="00AC4FD3"/>
    <w:rsid w:val="00AC508C"/>
    <w:rsid w:val="00AC5188"/>
    <w:rsid w:val="00AC5259"/>
    <w:rsid w:val="00AC55ED"/>
    <w:rsid w:val="00AC573E"/>
    <w:rsid w:val="00AC5F65"/>
    <w:rsid w:val="00AC5F70"/>
    <w:rsid w:val="00AC659A"/>
    <w:rsid w:val="00AC6866"/>
    <w:rsid w:val="00AC6BE9"/>
    <w:rsid w:val="00AC6CA9"/>
    <w:rsid w:val="00AC6CE3"/>
    <w:rsid w:val="00AC739B"/>
    <w:rsid w:val="00AC7614"/>
    <w:rsid w:val="00AC76AE"/>
    <w:rsid w:val="00AC77E6"/>
    <w:rsid w:val="00AC7896"/>
    <w:rsid w:val="00AC78DA"/>
    <w:rsid w:val="00AC7BC4"/>
    <w:rsid w:val="00AC7E77"/>
    <w:rsid w:val="00AC7F94"/>
    <w:rsid w:val="00AD045D"/>
    <w:rsid w:val="00AD04BB"/>
    <w:rsid w:val="00AD06C7"/>
    <w:rsid w:val="00AD0727"/>
    <w:rsid w:val="00AD0B82"/>
    <w:rsid w:val="00AD0B9D"/>
    <w:rsid w:val="00AD0C9A"/>
    <w:rsid w:val="00AD0D7E"/>
    <w:rsid w:val="00AD0DFF"/>
    <w:rsid w:val="00AD1051"/>
    <w:rsid w:val="00AD1173"/>
    <w:rsid w:val="00AD16D2"/>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A05"/>
    <w:rsid w:val="00AD6D52"/>
    <w:rsid w:val="00AD6D95"/>
    <w:rsid w:val="00AD72CA"/>
    <w:rsid w:val="00AD7313"/>
    <w:rsid w:val="00AD742F"/>
    <w:rsid w:val="00AD76B4"/>
    <w:rsid w:val="00AD76C5"/>
    <w:rsid w:val="00AD7998"/>
    <w:rsid w:val="00AD7BD3"/>
    <w:rsid w:val="00AD7EB0"/>
    <w:rsid w:val="00AD7F39"/>
    <w:rsid w:val="00AD7FD6"/>
    <w:rsid w:val="00AE03EC"/>
    <w:rsid w:val="00AE04B6"/>
    <w:rsid w:val="00AE061C"/>
    <w:rsid w:val="00AE0D52"/>
    <w:rsid w:val="00AE0D6C"/>
    <w:rsid w:val="00AE0D84"/>
    <w:rsid w:val="00AE0DD9"/>
    <w:rsid w:val="00AE0E8D"/>
    <w:rsid w:val="00AE125C"/>
    <w:rsid w:val="00AE13CE"/>
    <w:rsid w:val="00AE17B0"/>
    <w:rsid w:val="00AE19A3"/>
    <w:rsid w:val="00AE1E7E"/>
    <w:rsid w:val="00AE2266"/>
    <w:rsid w:val="00AE22F3"/>
    <w:rsid w:val="00AE245B"/>
    <w:rsid w:val="00AE26C6"/>
    <w:rsid w:val="00AE297C"/>
    <w:rsid w:val="00AE2CF0"/>
    <w:rsid w:val="00AE2D13"/>
    <w:rsid w:val="00AE2FEB"/>
    <w:rsid w:val="00AE34A6"/>
    <w:rsid w:val="00AE3610"/>
    <w:rsid w:val="00AE37C9"/>
    <w:rsid w:val="00AE395A"/>
    <w:rsid w:val="00AE3977"/>
    <w:rsid w:val="00AE3B5F"/>
    <w:rsid w:val="00AE42E9"/>
    <w:rsid w:val="00AE439B"/>
    <w:rsid w:val="00AE461C"/>
    <w:rsid w:val="00AE46B1"/>
    <w:rsid w:val="00AE4816"/>
    <w:rsid w:val="00AE484B"/>
    <w:rsid w:val="00AE48C9"/>
    <w:rsid w:val="00AE4972"/>
    <w:rsid w:val="00AE4B70"/>
    <w:rsid w:val="00AE4FB3"/>
    <w:rsid w:val="00AE5277"/>
    <w:rsid w:val="00AE5388"/>
    <w:rsid w:val="00AE59B5"/>
    <w:rsid w:val="00AE60FA"/>
    <w:rsid w:val="00AE61D9"/>
    <w:rsid w:val="00AE63DF"/>
    <w:rsid w:val="00AE67CC"/>
    <w:rsid w:val="00AE68A6"/>
    <w:rsid w:val="00AE6960"/>
    <w:rsid w:val="00AE6AFF"/>
    <w:rsid w:val="00AE6C8D"/>
    <w:rsid w:val="00AE704E"/>
    <w:rsid w:val="00AE70F1"/>
    <w:rsid w:val="00AE75D4"/>
    <w:rsid w:val="00AE775D"/>
    <w:rsid w:val="00AE78B8"/>
    <w:rsid w:val="00AE7BAE"/>
    <w:rsid w:val="00AF036C"/>
    <w:rsid w:val="00AF0387"/>
    <w:rsid w:val="00AF05CD"/>
    <w:rsid w:val="00AF06E8"/>
    <w:rsid w:val="00AF079A"/>
    <w:rsid w:val="00AF0AC5"/>
    <w:rsid w:val="00AF0DDF"/>
    <w:rsid w:val="00AF1614"/>
    <w:rsid w:val="00AF178D"/>
    <w:rsid w:val="00AF183C"/>
    <w:rsid w:val="00AF1DC2"/>
    <w:rsid w:val="00AF1E71"/>
    <w:rsid w:val="00AF22B1"/>
    <w:rsid w:val="00AF23A5"/>
    <w:rsid w:val="00AF2624"/>
    <w:rsid w:val="00AF2693"/>
    <w:rsid w:val="00AF2B2E"/>
    <w:rsid w:val="00AF2B4C"/>
    <w:rsid w:val="00AF2C8D"/>
    <w:rsid w:val="00AF2CDC"/>
    <w:rsid w:val="00AF2D9C"/>
    <w:rsid w:val="00AF30ED"/>
    <w:rsid w:val="00AF31E7"/>
    <w:rsid w:val="00AF355C"/>
    <w:rsid w:val="00AF376A"/>
    <w:rsid w:val="00AF3A33"/>
    <w:rsid w:val="00AF3B39"/>
    <w:rsid w:val="00AF3B52"/>
    <w:rsid w:val="00AF3F7C"/>
    <w:rsid w:val="00AF3F7E"/>
    <w:rsid w:val="00AF3FE8"/>
    <w:rsid w:val="00AF459B"/>
    <w:rsid w:val="00AF4688"/>
    <w:rsid w:val="00AF4C25"/>
    <w:rsid w:val="00AF4EBC"/>
    <w:rsid w:val="00AF4FB6"/>
    <w:rsid w:val="00AF514C"/>
    <w:rsid w:val="00AF5170"/>
    <w:rsid w:val="00AF54FC"/>
    <w:rsid w:val="00AF58C8"/>
    <w:rsid w:val="00AF59F8"/>
    <w:rsid w:val="00AF5A5C"/>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4BA"/>
    <w:rsid w:val="00B0064B"/>
    <w:rsid w:val="00B008BB"/>
    <w:rsid w:val="00B008DF"/>
    <w:rsid w:val="00B008FF"/>
    <w:rsid w:val="00B00B59"/>
    <w:rsid w:val="00B00B6F"/>
    <w:rsid w:val="00B01057"/>
    <w:rsid w:val="00B01194"/>
    <w:rsid w:val="00B011A2"/>
    <w:rsid w:val="00B01403"/>
    <w:rsid w:val="00B015F8"/>
    <w:rsid w:val="00B01696"/>
    <w:rsid w:val="00B018F3"/>
    <w:rsid w:val="00B01C26"/>
    <w:rsid w:val="00B02028"/>
    <w:rsid w:val="00B02215"/>
    <w:rsid w:val="00B026D7"/>
    <w:rsid w:val="00B0288F"/>
    <w:rsid w:val="00B02919"/>
    <w:rsid w:val="00B02A1A"/>
    <w:rsid w:val="00B02F89"/>
    <w:rsid w:val="00B0352D"/>
    <w:rsid w:val="00B0355D"/>
    <w:rsid w:val="00B035A4"/>
    <w:rsid w:val="00B03673"/>
    <w:rsid w:val="00B039E4"/>
    <w:rsid w:val="00B03A4F"/>
    <w:rsid w:val="00B03B8E"/>
    <w:rsid w:val="00B03C7D"/>
    <w:rsid w:val="00B03F6E"/>
    <w:rsid w:val="00B04423"/>
    <w:rsid w:val="00B04506"/>
    <w:rsid w:val="00B04531"/>
    <w:rsid w:val="00B0453E"/>
    <w:rsid w:val="00B045CA"/>
    <w:rsid w:val="00B04906"/>
    <w:rsid w:val="00B04DF3"/>
    <w:rsid w:val="00B052E3"/>
    <w:rsid w:val="00B0532A"/>
    <w:rsid w:val="00B05586"/>
    <w:rsid w:val="00B05735"/>
    <w:rsid w:val="00B057D0"/>
    <w:rsid w:val="00B0586F"/>
    <w:rsid w:val="00B05948"/>
    <w:rsid w:val="00B05CF7"/>
    <w:rsid w:val="00B05D0A"/>
    <w:rsid w:val="00B05FD6"/>
    <w:rsid w:val="00B061B2"/>
    <w:rsid w:val="00B0632D"/>
    <w:rsid w:val="00B06B18"/>
    <w:rsid w:val="00B06BA8"/>
    <w:rsid w:val="00B06C2F"/>
    <w:rsid w:val="00B06E67"/>
    <w:rsid w:val="00B06F7A"/>
    <w:rsid w:val="00B070EA"/>
    <w:rsid w:val="00B07401"/>
    <w:rsid w:val="00B07504"/>
    <w:rsid w:val="00B0759D"/>
    <w:rsid w:val="00B07727"/>
    <w:rsid w:val="00B0776C"/>
    <w:rsid w:val="00B07830"/>
    <w:rsid w:val="00B1013E"/>
    <w:rsid w:val="00B10232"/>
    <w:rsid w:val="00B103B7"/>
    <w:rsid w:val="00B103DE"/>
    <w:rsid w:val="00B10479"/>
    <w:rsid w:val="00B109D5"/>
    <w:rsid w:val="00B10A67"/>
    <w:rsid w:val="00B10E89"/>
    <w:rsid w:val="00B10FB9"/>
    <w:rsid w:val="00B1102A"/>
    <w:rsid w:val="00B111F3"/>
    <w:rsid w:val="00B112B0"/>
    <w:rsid w:val="00B1144D"/>
    <w:rsid w:val="00B11AD9"/>
    <w:rsid w:val="00B12018"/>
    <w:rsid w:val="00B120FF"/>
    <w:rsid w:val="00B12152"/>
    <w:rsid w:val="00B12180"/>
    <w:rsid w:val="00B121BB"/>
    <w:rsid w:val="00B122F4"/>
    <w:rsid w:val="00B12ACF"/>
    <w:rsid w:val="00B12B78"/>
    <w:rsid w:val="00B12C3F"/>
    <w:rsid w:val="00B12FAE"/>
    <w:rsid w:val="00B132D6"/>
    <w:rsid w:val="00B134D1"/>
    <w:rsid w:val="00B136CE"/>
    <w:rsid w:val="00B13726"/>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6D47"/>
    <w:rsid w:val="00B17006"/>
    <w:rsid w:val="00B170E0"/>
    <w:rsid w:val="00B1722E"/>
    <w:rsid w:val="00B1754F"/>
    <w:rsid w:val="00B1769F"/>
    <w:rsid w:val="00B17916"/>
    <w:rsid w:val="00B179B5"/>
    <w:rsid w:val="00B179D4"/>
    <w:rsid w:val="00B17C27"/>
    <w:rsid w:val="00B17E18"/>
    <w:rsid w:val="00B17F04"/>
    <w:rsid w:val="00B201FA"/>
    <w:rsid w:val="00B20222"/>
    <w:rsid w:val="00B2037D"/>
    <w:rsid w:val="00B203CC"/>
    <w:rsid w:val="00B20447"/>
    <w:rsid w:val="00B2054A"/>
    <w:rsid w:val="00B205B0"/>
    <w:rsid w:val="00B2060A"/>
    <w:rsid w:val="00B2061D"/>
    <w:rsid w:val="00B20738"/>
    <w:rsid w:val="00B2081B"/>
    <w:rsid w:val="00B208F2"/>
    <w:rsid w:val="00B20983"/>
    <w:rsid w:val="00B20BAE"/>
    <w:rsid w:val="00B20E06"/>
    <w:rsid w:val="00B2113F"/>
    <w:rsid w:val="00B2186F"/>
    <w:rsid w:val="00B21EB4"/>
    <w:rsid w:val="00B2208E"/>
    <w:rsid w:val="00B222C9"/>
    <w:rsid w:val="00B22933"/>
    <w:rsid w:val="00B2295D"/>
    <w:rsid w:val="00B22C45"/>
    <w:rsid w:val="00B23239"/>
    <w:rsid w:val="00B23692"/>
    <w:rsid w:val="00B23900"/>
    <w:rsid w:val="00B23A27"/>
    <w:rsid w:val="00B2424E"/>
    <w:rsid w:val="00B2446F"/>
    <w:rsid w:val="00B24E55"/>
    <w:rsid w:val="00B257EF"/>
    <w:rsid w:val="00B25821"/>
    <w:rsid w:val="00B2591C"/>
    <w:rsid w:val="00B25A6B"/>
    <w:rsid w:val="00B25ADC"/>
    <w:rsid w:val="00B25F21"/>
    <w:rsid w:val="00B25F74"/>
    <w:rsid w:val="00B26106"/>
    <w:rsid w:val="00B26346"/>
    <w:rsid w:val="00B26615"/>
    <w:rsid w:val="00B26856"/>
    <w:rsid w:val="00B269DE"/>
    <w:rsid w:val="00B26C32"/>
    <w:rsid w:val="00B26E0B"/>
    <w:rsid w:val="00B274BE"/>
    <w:rsid w:val="00B2795D"/>
    <w:rsid w:val="00B27D5B"/>
    <w:rsid w:val="00B3000E"/>
    <w:rsid w:val="00B300E1"/>
    <w:rsid w:val="00B3048A"/>
    <w:rsid w:val="00B30517"/>
    <w:rsid w:val="00B30A24"/>
    <w:rsid w:val="00B31693"/>
    <w:rsid w:val="00B3169B"/>
    <w:rsid w:val="00B31890"/>
    <w:rsid w:val="00B31A68"/>
    <w:rsid w:val="00B31B7C"/>
    <w:rsid w:val="00B32512"/>
    <w:rsid w:val="00B32660"/>
    <w:rsid w:val="00B32A8D"/>
    <w:rsid w:val="00B32A8F"/>
    <w:rsid w:val="00B32CC1"/>
    <w:rsid w:val="00B332D6"/>
    <w:rsid w:val="00B336A9"/>
    <w:rsid w:val="00B33827"/>
    <w:rsid w:val="00B33C36"/>
    <w:rsid w:val="00B3406C"/>
    <w:rsid w:val="00B341A0"/>
    <w:rsid w:val="00B347F2"/>
    <w:rsid w:val="00B34836"/>
    <w:rsid w:val="00B34B14"/>
    <w:rsid w:val="00B34EC6"/>
    <w:rsid w:val="00B3511A"/>
    <w:rsid w:val="00B35192"/>
    <w:rsid w:val="00B3519F"/>
    <w:rsid w:val="00B3560C"/>
    <w:rsid w:val="00B35680"/>
    <w:rsid w:val="00B359CA"/>
    <w:rsid w:val="00B35A91"/>
    <w:rsid w:val="00B35B55"/>
    <w:rsid w:val="00B35B5C"/>
    <w:rsid w:val="00B35CA4"/>
    <w:rsid w:val="00B35D92"/>
    <w:rsid w:val="00B362BE"/>
    <w:rsid w:val="00B364A5"/>
    <w:rsid w:val="00B366C2"/>
    <w:rsid w:val="00B3698F"/>
    <w:rsid w:val="00B36E34"/>
    <w:rsid w:val="00B373B7"/>
    <w:rsid w:val="00B375D2"/>
    <w:rsid w:val="00B376A3"/>
    <w:rsid w:val="00B376F8"/>
    <w:rsid w:val="00B37BC2"/>
    <w:rsid w:val="00B37C34"/>
    <w:rsid w:val="00B37DC9"/>
    <w:rsid w:val="00B4009C"/>
    <w:rsid w:val="00B403A3"/>
    <w:rsid w:val="00B403F1"/>
    <w:rsid w:val="00B4041F"/>
    <w:rsid w:val="00B409DC"/>
    <w:rsid w:val="00B40A5B"/>
    <w:rsid w:val="00B40ABF"/>
    <w:rsid w:val="00B40E08"/>
    <w:rsid w:val="00B40EFD"/>
    <w:rsid w:val="00B40F90"/>
    <w:rsid w:val="00B411EA"/>
    <w:rsid w:val="00B411F9"/>
    <w:rsid w:val="00B4148B"/>
    <w:rsid w:val="00B4173D"/>
    <w:rsid w:val="00B417B6"/>
    <w:rsid w:val="00B418A7"/>
    <w:rsid w:val="00B419B5"/>
    <w:rsid w:val="00B420D6"/>
    <w:rsid w:val="00B4247A"/>
    <w:rsid w:val="00B424EE"/>
    <w:rsid w:val="00B428A6"/>
    <w:rsid w:val="00B42991"/>
    <w:rsid w:val="00B43103"/>
    <w:rsid w:val="00B4314E"/>
    <w:rsid w:val="00B4322E"/>
    <w:rsid w:val="00B432BE"/>
    <w:rsid w:val="00B43558"/>
    <w:rsid w:val="00B43656"/>
    <w:rsid w:val="00B4367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516"/>
    <w:rsid w:val="00B45A48"/>
    <w:rsid w:val="00B45E8F"/>
    <w:rsid w:val="00B4608F"/>
    <w:rsid w:val="00B463B6"/>
    <w:rsid w:val="00B463B8"/>
    <w:rsid w:val="00B4667C"/>
    <w:rsid w:val="00B4685E"/>
    <w:rsid w:val="00B46ED3"/>
    <w:rsid w:val="00B470A9"/>
    <w:rsid w:val="00B479BE"/>
    <w:rsid w:val="00B47A25"/>
    <w:rsid w:val="00B47A51"/>
    <w:rsid w:val="00B47A65"/>
    <w:rsid w:val="00B47AB3"/>
    <w:rsid w:val="00B47CBB"/>
    <w:rsid w:val="00B47D56"/>
    <w:rsid w:val="00B50089"/>
    <w:rsid w:val="00B500BE"/>
    <w:rsid w:val="00B50228"/>
    <w:rsid w:val="00B502AF"/>
    <w:rsid w:val="00B50417"/>
    <w:rsid w:val="00B5044C"/>
    <w:rsid w:val="00B50513"/>
    <w:rsid w:val="00B5094B"/>
    <w:rsid w:val="00B50997"/>
    <w:rsid w:val="00B50A7E"/>
    <w:rsid w:val="00B50BA0"/>
    <w:rsid w:val="00B50C53"/>
    <w:rsid w:val="00B50F01"/>
    <w:rsid w:val="00B5103B"/>
    <w:rsid w:val="00B510F1"/>
    <w:rsid w:val="00B517A1"/>
    <w:rsid w:val="00B5199F"/>
    <w:rsid w:val="00B51C62"/>
    <w:rsid w:val="00B521FA"/>
    <w:rsid w:val="00B525C3"/>
    <w:rsid w:val="00B525DA"/>
    <w:rsid w:val="00B52770"/>
    <w:rsid w:val="00B52830"/>
    <w:rsid w:val="00B5286D"/>
    <w:rsid w:val="00B52B0A"/>
    <w:rsid w:val="00B52BA6"/>
    <w:rsid w:val="00B52DE0"/>
    <w:rsid w:val="00B531DA"/>
    <w:rsid w:val="00B5373F"/>
    <w:rsid w:val="00B537D0"/>
    <w:rsid w:val="00B53A3D"/>
    <w:rsid w:val="00B53C19"/>
    <w:rsid w:val="00B53EE5"/>
    <w:rsid w:val="00B5416A"/>
    <w:rsid w:val="00B541BF"/>
    <w:rsid w:val="00B54BD6"/>
    <w:rsid w:val="00B54CC2"/>
    <w:rsid w:val="00B54F75"/>
    <w:rsid w:val="00B550BE"/>
    <w:rsid w:val="00B55CE3"/>
    <w:rsid w:val="00B55D5D"/>
    <w:rsid w:val="00B561E0"/>
    <w:rsid w:val="00B5648D"/>
    <w:rsid w:val="00B56C0D"/>
    <w:rsid w:val="00B56C6F"/>
    <w:rsid w:val="00B56E2E"/>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1FC9"/>
    <w:rsid w:val="00B624CF"/>
    <w:rsid w:val="00B628D8"/>
    <w:rsid w:val="00B62AC1"/>
    <w:rsid w:val="00B62B93"/>
    <w:rsid w:val="00B62EEE"/>
    <w:rsid w:val="00B63016"/>
    <w:rsid w:val="00B632A9"/>
    <w:rsid w:val="00B63337"/>
    <w:rsid w:val="00B6344A"/>
    <w:rsid w:val="00B634D4"/>
    <w:rsid w:val="00B6374A"/>
    <w:rsid w:val="00B637A6"/>
    <w:rsid w:val="00B63A5D"/>
    <w:rsid w:val="00B63D7E"/>
    <w:rsid w:val="00B641CF"/>
    <w:rsid w:val="00B644AC"/>
    <w:rsid w:val="00B645BA"/>
    <w:rsid w:val="00B648A3"/>
    <w:rsid w:val="00B64915"/>
    <w:rsid w:val="00B64C32"/>
    <w:rsid w:val="00B658BD"/>
    <w:rsid w:val="00B6599C"/>
    <w:rsid w:val="00B65CEF"/>
    <w:rsid w:val="00B65E2D"/>
    <w:rsid w:val="00B65FF9"/>
    <w:rsid w:val="00B6626F"/>
    <w:rsid w:val="00B66422"/>
    <w:rsid w:val="00B66A2C"/>
    <w:rsid w:val="00B66B50"/>
    <w:rsid w:val="00B673DE"/>
    <w:rsid w:val="00B6747F"/>
    <w:rsid w:val="00B67639"/>
    <w:rsid w:val="00B6776C"/>
    <w:rsid w:val="00B67EA9"/>
    <w:rsid w:val="00B67F89"/>
    <w:rsid w:val="00B701A9"/>
    <w:rsid w:val="00B702AF"/>
    <w:rsid w:val="00B70341"/>
    <w:rsid w:val="00B709B9"/>
    <w:rsid w:val="00B70C91"/>
    <w:rsid w:val="00B70CE2"/>
    <w:rsid w:val="00B70F00"/>
    <w:rsid w:val="00B70F21"/>
    <w:rsid w:val="00B70FBB"/>
    <w:rsid w:val="00B71068"/>
    <w:rsid w:val="00B710BA"/>
    <w:rsid w:val="00B71105"/>
    <w:rsid w:val="00B71135"/>
    <w:rsid w:val="00B711B6"/>
    <w:rsid w:val="00B71459"/>
    <w:rsid w:val="00B71489"/>
    <w:rsid w:val="00B71782"/>
    <w:rsid w:val="00B719DE"/>
    <w:rsid w:val="00B71D85"/>
    <w:rsid w:val="00B71E62"/>
    <w:rsid w:val="00B71E79"/>
    <w:rsid w:val="00B71EE6"/>
    <w:rsid w:val="00B7232B"/>
    <w:rsid w:val="00B724A6"/>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51"/>
    <w:rsid w:val="00B745A9"/>
    <w:rsid w:val="00B7463B"/>
    <w:rsid w:val="00B746E2"/>
    <w:rsid w:val="00B74745"/>
    <w:rsid w:val="00B74E0F"/>
    <w:rsid w:val="00B74E93"/>
    <w:rsid w:val="00B75349"/>
    <w:rsid w:val="00B754F2"/>
    <w:rsid w:val="00B75C24"/>
    <w:rsid w:val="00B75C95"/>
    <w:rsid w:val="00B76423"/>
    <w:rsid w:val="00B7675C"/>
    <w:rsid w:val="00B76988"/>
    <w:rsid w:val="00B76AAA"/>
    <w:rsid w:val="00B76BBF"/>
    <w:rsid w:val="00B76BD1"/>
    <w:rsid w:val="00B77012"/>
    <w:rsid w:val="00B7751B"/>
    <w:rsid w:val="00B77725"/>
    <w:rsid w:val="00B77966"/>
    <w:rsid w:val="00B77BAB"/>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0EDF"/>
    <w:rsid w:val="00B81222"/>
    <w:rsid w:val="00B81409"/>
    <w:rsid w:val="00B8188A"/>
    <w:rsid w:val="00B81917"/>
    <w:rsid w:val="00B81D69"/>
    <w:rsid w:val="00B81DD5"/>
    <w:rsid w:val="00B81E0B"/>
    <w:rsid w:val="00B81E95"/>
    <w:rsid w:val="00B82075"/>
    <w:rsid w:val="00B82167"/>
    <w:rsid w:val="00B821EB"/>
    <w:rsid w:val="00B82613"/>
    <w:rsid w:val="00B82D47"/>
    <w:rsid w:val="00B82D4D"/>
    <w:rsid w:val="00B82D6E"/>
    <w:rsid w:val="00B82DC4"/>
    <w:rsid w:val="00B82F11"/>
    <w:rsid w:val="00B8311C"/>
    <w:rsid w:val="00B831AF"/>
    <w:rsid w:val="00B83520"/>
    <w:rsid w:val="00B8385A"/>
    <w:rsid w:val="00B83963"/>
    <w:rsid w:val="00B83C13"/>
    <w:rsid w:val="00B83F6D"/>
    <w:rsid w:val="00B83F75"/>
    <w:rsid w:val="00B841EE"/>
    <w:rsid w:val="00B84457"/>
    <w:rsid w:val="00B84680"/>
    <w:rsid w:val="00B84D1B"/>
    <w:rsid w:val="00B84DA9"/>
    <w:rsid w:val="00B84E0A"/>
    <w:rsid w:val="00B84EF8"/>
    <w:rsid w:val="00B85066"/>
    <w:rsid w:val="00B851E4"/>
    <w:rsid w:val="00B852AD"/>
    <w:rsid w:val="00B855B8"/>
    <w:rsid w:val="00B85C57"/>
    <w:rsid w:val="00B85EB9"/>
    <w:rsid w:val="00B860AB"/>
    <w:rsid w:val="00B86233"/>
    <w:rsid w:val="00B862C8"/>
    <w:rsid w:val="00B86662"/>
    <w:rsid w:val="00B8680C"/>
    <w:rsid w:val="00B86D2E"/>
    <w:rsid w:val="00B86D4A"/>
    <w:rsid w:val="00B86D56"/>
    <w:rsid w:val="00B870FE"/>
    <w:rsid w:val="00B871C3"/>
    <w:rsid w:val="00B872D6"/>
    <w:rsid w:val="00B87413"/>
    <w:rsid w:val="00B876FF"/>
    <w:rsid w:val="00B8788C"/>
    <w:rsid w:val="00B87C5E"/>
    <w:rsid w:val="00B87E88"/>
    <w:rsid w:val="00B87FE0"/>
    <w:rsid w:val="00B90041"/>
    <w:rsid w:val="00B9015F"/>
    <w:rsid w:val="00B90354"/>
    <w:rsid w:val="00B90B47"/>
    <w:rsid w:val="00B90C21"/>
    <w:rsid w:val="00B90EBA"/>
    <w:rsid w:val="00B9133A"/>
    <w:rsid w:val="00B91628"/>
    <w:rsid w:val="00B91675"/>
    <w:rsid w:val="00B916A2"/>
    <w:rsid w:val="00B91786"/>
    <w:rsid w:val="00B917C3"/>
    <w:rsid w:val="00B9199B"/>
    <w:rsid w:val="00B91BC1"/>
    <w:rsid w:val="00B91C1D"/>
    <w:rsid w:val="00B91CCA"/>
    <w:rsid w:val="00B91DF7"/>
    <w:rsid w:val="00B91FA8"/>
    <w:rsid w:val="00B92042"/>
    <w:rsid w:val="00B923F0"/>
    <w:rsid w:val="00B9262B"/>
    <w:rsid w:val="00B92723"/>
    <w:rsid w:val="00B9294B"/>
    <w:rsid w:val="00B929E5"/>
    <w:rsid w:val="00B92E4A"/>
    <w:rsid w:val="00B92F00"/>
    <w:rsid w:val="00B93008"/>
    <w:rsid w:val="00B93253"/>
    <w:rsid w:val="00B93430"/>
    <w:rsid w:val="00B9367D"/>
    <w:rsid w:val="00B93AB6"/>
    <w:rsid w:val="00B93D79"/>
    <w:rsid w:val="00B93DF8"/>
    <w:rsid w:val="00B93FE9"/>
    <w:rsid w:val="00B94047"/>
    <w:rsid w:val="00B9428E"/>
    <w:rsid w:val="00B94296"/>
    <w:rsid w:val="00B94447"/>
    <w:rsid w:val="00B94B8E"/>
    <w:rsid w:val="00B94BED"/>
    <w:rsid w:val="00B94E0E"/>
    <w:rsid w:val="00B94F4A"/>
    <w:rsid w:val="00B95404"/>
    <w:rsid w:val="00B95721"/>
    <w:rsid w:val="00B957D6"/>
    <w:rsid w:val="00B95BA7"/>
    <w:rsid w:val="00B95CEB"/>
    <w:rsid w:val="00B961B3"/>
    <w:rsid w:val="00B961C3"/>
    <w:rsid w:val="00B964C6"/>
    <w:rsid w:val="00B964D2"/>
    <w:rsid w:val="00B9678B"/>
    <w:rsid w:val="00B969B1"/>
    <w:rsid w:val="00B97367"/>
    <w:rsid w:val="00B977A9"/>
    <w:rsid w:val="00B9789C"/>
    <w:rsid w:val="00B97CCF"/>
    <w:rsid w:val="00BA0350"/>
    <w:rsid w:val="00BA0AB0"/>
    <w:rsid w:val="00BA0BF2"/>
    <w:rsid w:val="00BA0E70"/>
    <w:rsid w:val="00BA0FE9"/>
    <w:rsid w:val="00BA10C1"/>
    <w:rsid w:val="00BA1124"/>
    <w:rsid w:val="00BA1575"/>
    <w:rsid w:val="00BA17E7"/>
    <w:rsid w:val="00BA1FCA"/>
    <w:rsid w:val="00BA2368"/>
    <w:rsid w:val="00BA2B11"/>
    <w:rsid w:val="00BA2B95"/>
    <w:rsid w:val="00BA2E35"/>
    <w:rsid w:val="00BA34B6"/>
    <w:rsid w:val="00BA350E"/>
    <w:rsid w:val="00BA37B4"/>
    <w:rsid w:val="00BA3830"/>
    <w:rsid w:val="00BA3D64"/>
    <w:rsid w:val="00BA3DCD"/>
    <w:rsid w:val="00BA3F9A"/>
    <w:rsid w:val="00BA43D8"/>
    <w:rsid w:val="00BA4887"/>
    <w:rsid w:val="00BA488F"/>
    <w:rsid w:val="00BA4CDC"/>
    <w:rsid w:val="00BA4E8E"/>
    <w:rsid w:val="00BA513A"/>
    <w:rsid w:val="00BA52AB"/>
    <w:rsid w:val="00BA5577"/>
    <w:rsid w:val="00BA55B2"/>
    <w:rsid w:val="00BA567F"/>
    <w:rsid w:val="00BA588F"/>
    <w:rsid w:val="00BA59F8"/>
    <w:rsid w:val="00BA5A27"/>
    <w:rsid w:val="00BA5E66"/>
    <w:rsid w:val="00BA5F37"/>
    <w:rsid w:val="00BA60A9"/>
    <w:rsid w:val="00BA616C"/>
    <w:rsid w:val="00BA634D"/>
    <w:rsid w:val="00BA648D"/>
    <w:rsid w:val="00BA6623"/>
    <w:rsid w:val="00BA6652"/>
    <w:rsid w:val="00BA680E"/>
    <w:rsid w:val="00BA686F"/>
    <w:rsid w:val="00BA68BD"/>
    <w:rsid w:val="00BA694F"/>
    <w:rsid w:val="00BA69B3"/>
    <w:rsid w:val="00BA6A3E"/>
    <w:rsid w:val="00BA6C16"/>
    <w:rsid w:val="00BA6DA4"/>
    <w:rsid w:val="00BA7203"/>
    <w:rsid w:val="00BA73EC"/>
    <w:rsid w:val="00BA7544"/>
    <w:rsid w:val="00BA75DB"/>
    <w:rsid w:val="00BA7E0D"/>
    <w:rsid w:val="00BA7F1C"/>
    <w:rsid w:val="00BB009B"/>
    <w:rsid w:val="00BB01F4"/>
    <w:rsid w:val="00BB0207"/>
    <w:rsid w:val="00BB0293"/>
    <w:rsid w:val="00BB03DB"/>
    <w:rsid w:val="00BB0461"/>
    <w:rsid w:val="00BB06F2"/>
    <w:rsid w:val="00BB091F"/>
    <w:rsid w:val="00BB0B0C"/>
    <w:rsid w:val="00BB0CB3"/>
    <w:rsid w:val="00BB10DE"/>
    <w:rsid w:val="00BB127E"/>
    <w:rsid w:val="00BB1CD8"/>
    <w:rsid w:val="00BB1D50"/>
    <w:rsid w:val="00BB1D95"/>
    <w:rsid w:val="00BB1E21"/>
    <w:rsid w:val="00BB1EA8"/>
    <w:rsid w:val="00BB1FEE"/>
    <w:rsid w:val="00BB225F"/>
    <w:rsid w:val="00BB24E3"/>
    <w:rsid w:val="00BB25C7"/>
    <w:rsid w:val="00BB2669"/>
    <w:rsid w:val="00BB27D6"/>
    <w:rsid w:val="00BB2B1E"/>
    <w:rsid w:val="00BB2E82"/>
    <w:rsid w:val="00BB302E"/>
    <w:rsid w:val="00BB31B9"/>
    <w:rsid w:val="00BB3259"/>
    <w:rsid w:val="00BB35CB"/>
    <w:rsid w:val="00BB3640"/>
    <w:rsid w:val="00BB3765"/>
    <w:rsid w:val="00BB3CBB"/>
    <w:rsid w:val="00BB3E26"/>
    <w:rsid w:val="00BB3E2B"/>
    <w:rsid w:val="00BB3F11"/>
    <w:rsid w:val="00BB3FD3"/>
    <w:rsid w:val="00BB4050"/>
    <w:rsid w:val="00BB4306"/>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4C"/>
    <w:rsid w:val="00BB667F"/>
    <w:rsid w:val="00BB6735"/>
    <w:rsid w:val="00BB67A7"/>
    <w:rsid w:val="00BB67F8"/>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CA2"/>
    <w:rsid w:val="00BC2D17"/>
    <w:rsid w:val="00BC300D"/>
    <w:rsid w:val="00BC307B"/>
    <w:rsid w:val="00BC311C"/>
    <w:rsid w:val="00BC356C"/>
    <w:rsid w:val="00BC3890"/>
    <w:rsid w:val="00BC3F34"/>
    <w:rsid w:val="00BC414F"/>
    <w:rsid w:val="00BC4463"/>
    <w:rsid w:val="00BC481A"/>
    <w:rsid w:val="00BC4A73"/>
    <w:rsid w:val="00BC4DE9"/>
    <w:rsid w:val="00BC50C7"/>
    <w:rsid w:val="00BC514C"/>
    <w:rsid w:val="00BC55CD"/>
    <w:rsid w:val="00BC57A8"/>
    <w:rsid w:val="00BC5848"/>
    <w:rsid w:val="00BC58B7"/>
    <w:rsid w:val="00BC5C85"/>
    <w:rsid w:val="00BC5E32"/>
    <w:rsid w:val="00BC5E6D"/>
    <w:rsid w:val="00BC5FE7"/>
    <w:rsid w:val="00BC64AB"/>
    <w:rsid w:val="00BC6502"/>
    <w:rsid w:val="00BC652B"/>
    <w:rsid w:val="00BC6641"/>
    <w:rsid w:val="00BC6921"/>
    <w:rsid w:val="00BC6D11"/>
    <w:rsid w:val="00BC6E07"/>
    <w:rsid w:val="00BC6F45"/>
    <w:rsid w:val="00BC6FB2"/>
    <w:rsid w:val="00BC72AF"/>
    <w:rsid w:val="00BC739E"/>
    <w:rsid w:val="00BC7433"/>
    <w:rsid w:val="00BC75D1"/>
    <w:rsid w:val="00BC768C"/>
    <w:rsid w:val="00BC7A43"/>
    <w:rsid w:val="00BC7A8A"/>
    <w:rsid w:val="00BC7C45"/>
    <w:rsid w:val="00BC7C4E"/>
    <w:rsid w:val="00BC7C7F"/>
    <w:rsid w:val="00BD002B"/>
    <w:rsid w:val="00BD0800"/>
    <w:rsid w:val="00BD092E"/>
    <w:rsid w:val="00BD096C"/>
    <w:rsid w:val="00BD0987"/>
    <w:rsid w:val="00BD0CCD"/>
    <w:rsid w:val="00BD0F03"/>
    <w:rsid w:val="00BD145D"/>
    <w:rsid w:val="00BD16B8"/>
    <w:rsid w:val="00BD1825"/>
    <w:rsid w:val="00BD1A3E"/>
    <w:rsid w:val="00BD1B7A"/>
    <w:rsid w:val="00BD1C76"/>
    <w:rsid w:val="00BD1D3C"/>
    <w:rsid w:val="00BD1F60"/>
    <w:rsid w:val="00BD1F67"/>
    <w:rsid w:val="00BD2013"/>
    <w:rsid w:val="00BD21EE"/>
    <w:rsid w:val="00BD283D"/>
    <w:rsid w:val="00BD2A24"/>
    <w:rsid w:val="00BD2ABE"/>
    <w:rsid w:val="00BD2DF0"/>
    <w:rsid w:val="00BD342E"/>
    <w:rsid w:val="00BD349E"/>
    <w:rsid w:val="00BD366C"/>
    <w:rsid w:val="00BD3960"/>
    <w:rsid w:val="00BD3CF9"/>
    <w:rsid w:val="00BD3D8C"/>
    <w:rsid w:val="00BD404D"/>
    <w:rsid w:val="00BD41C9"/>
    <w:rsid w:val="00BD4342"/>
    <w:rsid w:val="00BD4565"/>
    <w:rsid w:val="00BD46AC"/>
    <w:rsid w:val="00BD4B91"/>
    <w:rsid w:val="00BD4BC0"/>
    <w:rsid w:val="00BD4E8D"/>
    <w:rsid w:val="00BD50DF"/>
    <w:rsid w:val="00BD5161"/>
    <w:rsid w:val="00BD51A7"/>
    <w:rsid w:val="00BD5DA9"/>
    <w:rsid w:val="00BD5E46"/>
    <w:rsid w:val="00BD5F42"/>
    <w:rsid w:val="00BD5F49"/>
    <w:rsid w:val="00BD60DB"/>
    <w:rsid w:val="00BD65C4"/>
    <w:rsid w:val="00BD678B"/>
    <w:rsid w:val="00BD68BE"/>
    <w:rsid w:val="00BD68C9"/>
    <w:rsid w:val="00BD6969"/>
    <w:rsid w:val="00BD729C"/>
    <w:rsid w:val="00BD72A3"/>
    <w:rsid w:val="00BD72CA"/>
    <w:rsid w:val="00BD759F"/>
    <w:rsid w:val="00BD78CE"/>
    <w:rsid w:val="00BD7D31"/>
    <w:rsid w:val="00BE0102"/>
    <w:rsid w:val="00BE02B4"/>
    <w:rsid w:val="00BE02B5"/>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774"/>
    <w:rsid w:val="00BE4927"/>
    <w:rsid w:val="00BE4DB4"/>
    <w:rsid w:val="00BE4DFC"/>
    <w:rsid w:val="00BE4F21"/>
    <w:rsid w:val="00BE4F2B"/>
    <w:rsid w:val="00BE4F65"/>
    <w:rsid w:val="00BE5138"/>
    <w:rsid w:val="00BE51D3"/>
    <w:rsid w:val="00BE54AD"/>
    <w:rsid w:val="00BE566B"/>
    <w:rsid w:val="00BE56ED"/>
    <w:rsid w:val="00BE587E"/>
    <w:rsid w:val="00BE61C1"/>
    <w:rsid w:val="00BE6477"/>
    <w:rsid w:val="00BE6592"/>
    <w:rsid w:val="00BE6626"/>
    <w:rsid w:val="00BE6958"/>
    <w:rsid w:val="00BE6B34"/>
    <w:rsid w:val="00BE6B40"/>
    <w:rsid w:val="00BE6C2D"/>
    <w:rsid w:val="00BE7007"/>
    <w:rsid w:val="00BE711C"/>
    <w:rsid w:val="00BE7203"/>
    <w:rsid w:val="00BE7273"/>
    <w:rsid w:val="00BE73DC"/>
    <w:rsid w:val="00BE77CB"/>
    <w:rsid w:val="00BE79D1"/>
    <w:rsid w:val="00BE7AAC"/>
    <w:rsid w:val="00BE7BEC"/>
    <w:rsid w:val="00BF00B8"/>
    <w:rsid w:val="00BF02C2"/>
    <w:rsid w:val="00BF03AB"/>
    <w:rsid w:val="00BF0846"/>
    <w:rsid w:val="00BF0AB0"/>
    <w:rsid w:val="00BF0FFB"/>
    <w:rsid w:val="00BF10BC"/>
    <w:rsid w:val="00BF11CA"/>
    <w:rsid w:val="00BF1241"/>
    <w:rsid w:val="00BF1508"/>
    <w:rsid w:val="00BF1782"/>
    <w:rsid w:val="00BF19BC"/>
    <w:rsid w:val="00BF1A6B"/>
    <w:rsid w:val="00BF1ACA"/>
    <w:rsid w:val="00BF1CF7"/>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B82"/>
    <w:rsid w:val="00BF2CAC"/>
    <w:rsid w:val="00BF2EB2"/>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124"/>
    <w:rsid w:val="00BF64F4"/>
    <w:rsid w:val="00BF6EFA"/>
    <w:rsid w:val="00BF7242"/>
    <w:rsid w:val="00BF72B1"/>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8F"/>
    <w:rsid w:val="00C029AD"/>
    <w:rsid w:val="00C02A0D"/>
    <w:rsid w:val="00C02C3C"/>
    <w:rsid w:val="00C0334C"/>
    <w:rsid w:val="00C03386"/>
    <w:rsid w:val="00C035AA"/>
    <w:rsid w:val="00C0395A"/>
    <w:rsid w:val="00C039D5"/>
    <w:rsid w:val="00C03AE7"/>
    <w:rsid w:val="00C03D4E"/>
    <w:rsid w:val="00C03F7A"/>
    <w:rsid w:val="00C0409A"/>
    <w:rsid w:val="00C040DE"/>
    <w:rsid w:val="00C041B3"/>
    <w:rsid w:val="00C04F5A"/>
    <w:rsid w:val="00C05105"/>
    <w:rsid w:val="00C0518F"/>
    <w:rsid w:val="00C0523F"/>
    <w:rsid w:val="00C0598D"/>
    <w:rsid w:val="00C05AB9"/>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07F49"/>
    <w:rsid w:val="00C101B2"/>
    <w:rsid w:val="00C10789"/>
    <w:rsid w:val="00C107DA"/>
    <w:rsid w:val="00C109A9"/>
    <w:rsid w:val="00C10A4A"/>
    <w:rsid w:val="00C10A8B"/>
    <w:rsid w:val="00C10FA0"/>
    <w:rsid w:val="00C113BB"/>
    <w:rsid w:val="00C11800"/>
    <w:rsid w:val="00C11BF5"/>
    <w:rsid w:val="00C11C64"/>
    <w:rsid w:val="00C11F9A"/>
    <w:rsid w:val="00C125CC"/>
    <w:rsid w:val="00C1272F"/>
    <w:rsid w:val="00C128CF"/>
    <w:rsid w:val="00C12945"/>
    <w:rsid w:val="00C12A80"/>
    <w:rsid w:val="00C12DB6"/>
    <w:rsid w:val="00C130B3"/>
    <w:rsid w:val="00C1336C"/>
    <w:rsid w:val="00C13450"/>
    <w:rsid w:val="00C13455"/>
    <w:rsid w:val="00C13625"/>
    <w:rsid w:val="00C136C4"/>
    <w:rsid w:val="00C13907"/>
    <w:rsid w:val="00C13E5C"/>
    <w:rsid w:val="00C14171"/>
    <w:rsid w:val="00C14824"/>
    <w:rsid w:val="00C148E6"/>
    <w:rsid w:val="00C149EA"/>
    <w:rsid w:val="00C14AA5"/>
    <w:rsid w:val="00C14B55"/>
    <w:rsid w:val="00C14D0D"/>
    <w:rsid w:val="00C14FE2"/>
    <w:rsid w:val="00C15111"/>
    <w:rsid w:val="00C1563A"/>
    <w:rsid w:val="00C156C4"/>
    <w:rsid w:val="00C156ED"/>
    <w:rsid w:val="00C15A79"/>
    <w:rsid w:val="00C15A82"/>
    <w:rsid w:val="00C15CC3"/>
    <w:rsid w:val="00C15D77"/>
    <w:rsid w:val="00C16813"/>
    <w:rsid w:val="00C16824"/>
    <w:rsid w:val="00C16B21"/>
    <w:rsid w:val="00C16B9F"/>
    <w:rsid w:val="00C16DD9"/>
    <w:rsid w:val="00C170BD"/>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81"/>
    <w:rsid w:val="00C225FC"/>
    <w:rsid w:val="00C23139"/>
    <w:rsid w:val="00C23262"/>
    <w:rsid w:val="00C23664"/>
    <w:rsid w:val="00C238E3"/>
    <w:rsid w:val="00C23E52"/>
    <w:rsid w:val="00C2428C"/>
    <w:rsid w:val="00C242AC"/>
    <w:rsid w:val="00C24392"/>
    <w:rsid w:val="00C24962"/>
    <w:rsid w:val="00C24AD6"/>
    <w:rsid w:val="00C24CC7"/>
    <w:rsid w:val="00C24D33"/>
    <w:rsid w:val="00C25093"/>
    <w:rsid w:val="00C25161"/>
    <w:rsid w:val="00C25178"/>
    <w:rsid w:val="00C253F4"/>
    <w:rsid w:val="00C25530"/>
    <w:rsid w:val="00C25624"/>
    <w:rsid w:val="00C25C73"/>
    <w:rsid w:val="00C25D43"/>
    <w:rsid w:val="00C2629A"/>
    <w:rsid w:val="00C262A5"/>
    <w:rsid w:val="00C26313"/>
    <w:rsid w:val="00C26607"/>
    <w:rsid w:val="00C267AA"/>
    <w:rsid w:val="00C267D0"/>
    <w:rsid w:val="00C26913"/>
    <w:rsid w:val="00C26A6B"/>
    <w:rsid w:val="00C26F17"/>
    <w:rsid w:val="00C26F9A"/>
    <w:rsid w:val="00C26FA0"/>
    <w:rsid w:val="00C271D6"/>
    <w:rsid w:val="00C275A2"/>
    <w:rsid w:val="00C2777F"/>
    <w:rsid w:val="00C2781F"/>
    <w:rsid w:val="00C27960"/>
    <w:rsid w:val="00C27A11"/>
    <w:rsid w:val="00C27C17"/>
    <w:rsid w:val="00C27F12"/>
    <w:rsid w:val="00C3014F"/>
    <w:rsid w:val="00C3017D"/>
    <w:rsid w:val="00C303E0"/>
    <w:rsid w:val="00C303F3"/>
    <w:rsid w:val="00C3054E"/>
    <w:rsid w:val="00C30D23"/>
    <w:rsid w:val="00C31099"/>
    <w:rsid w:val="00C31125"/>
    <w:rsid w:val="00C31328"/>
    <w:rsid w:val="00C31330"/>
    <w:rsid w:val="00C31510"/>
    <w:rsid w:val="00C31A9E"/>
    <w:rsid w:val="00C31B7F"/>
    <w:rsid w:val="00C31C66"/>
    <w:rsid w:val="00C31C87"/>
    <w:rsid w:val="00C31E21"/>
    <w:rsid w:val="00C31EFC"/>
    <w:rsid w:val="00C32042"/>
    <w:rsid w:val="00C322F7"/>
    <w:rsid w:val="00C323AE"/>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296"/>
    <w:rsid w:val="00C3440F"/>
    <w:rsid w:val="00C3458F"/>
    <w:rsid w:val="00C346A4"/>
    <w:rsid w:val="00C34913"/>
    <w:rsid w:val="00C3492D"/>
    <w:rsid w:val="00C34A00"/>
    <w:rsid w:val="00C34AB3"/>
    <w:rsid w:val="00C34B01"/>
    <w:rsid w:val="00C34B39"/>
    <w:rsid w:val="00C34BF3"/>
    <w:rsid w:val="00C34E2F"/>
    <w:rsid w:val="00C34EFF"/>
    <w:rsid w:val="00C35065"/>
    <w:rsid w:val="00C350F6"/>
    <w:rsid w:val="00C351FC"/>
    <w:rsid w:val="00C35673"/>
    <w:rsid w:val="00C35705"/>
    <w:rsid w:val="00C35AD5"/>
    <w:rsid w:val="00C35CF5"/>
    <w:rsid w:val="00C363C5"/>
    <w:rsid w:val="00C3652D"/>
    <w:rsid w:val="00C366CE"/>
    <w:rsid w:val="00C36722"/>
    <w:rsid w:val="00C36904"/>
    <w:rsid w:val="00C369A3"/>
    <w:rsid w:val="00C36F78"/>
    <w:rsid w:val="00C37211"/>
    <w:rsid w:val="00C3729F"/>
    <w:rsid w:val="00C3739E"/>
    <w:rsid w:val="00C37B4B"/>
    <w:rsid w:val="00C37CD1"/>
    <w:rsid w:val="00C37DA2"/>
    <w:rsid w:val="00C40452"/>
    <w:rsid w:val="00C40805"/>
    <w:rsid w:val="00C40A10"/>
    <w:rsid w:val="00C40D9F"/>
    <w:rsid w:val="00C411CE"/>
    <w:rsid w:val="00C41373"/>
    <w:rsid w:val="00C415F6"/>
    <w:rsid w:val="00C41B94"/>
    <w:rsid w:val="00C42187"/>
    <w:rsid w:val="00C42298"/>
    <w:rsid w:val="00C422F7"/>
    <w:rsid w:val="00C4235E"/>
    <w:rsid w:val="00C42753"/>
    <w:rsid w:val="00C42875"/>
    <w:rsid w:val="00C42A60"/>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016"/>
    <w:rsid w:val="00C45349"/>
    <w:rsid w:val="00C454DF"/>
    <w:rsid w:val="00C455F3"/>
    <w:rsid w:val="00C4599F"/>
    <w:rsid w:val="00C459D2"/>
    <w:rsid w:val="00C45B46"/>
    <w:rsid w:val="00C46623"/>
    <w:rsid w:val="00C468EE"/>
    <w:rsid w:val="00C46B6B"/>
    <w:rsid w:val="00C46C9F"/>
    <w:rsid w:val="00C46E41"/>
    <w:rsid w:val="00C46EED"/>
    <w:rsid w:val="00C46F50"/>
    <w:rsid w:val="00C4715C"/>
    <w:rsid w:val="00C47566"/>
    <w:rsid w:val="00C478F5"/>
    <w:rsid w:val="00C47C32"/>
    <w:rsid w:val="00C500CA"/>
    <w:rsid w:val="00C500DD"/>
    <w:rsid w:val="00C500F8"/>
    <w:rsid w:val="00C502BB"/>
    <w:rsid w:val="00C506A1"/>
    <w:rsid w:val="00C5076A"/>
    <w:rsid w:val="00C507A8"/>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6FF"/>
    <w:rsid w:val="00C52DC4"/>
    <w:rsid w:val="00C52EAC"/>
    <w:rsid w:val="00C530B3"/>
    <w:rsid w:val="00C531E1"/>
    <w:rsid w:val="00C53341"/>
    <w:rsid w:val="00C536AF"/>
    <w:rsid w:val="00C53B2F"/>
    <w:rsid w:val="00C53F4C"/>
    <w:rsid w:val="00C54141"/>
    <w:rsid w:val="00C54185"/>
    <w:rsid w:val="00C542B9"/>
    <w:rsid w:val="00C54845"/>
    <w:rsid w:val="00C54E3F"/>
    <w:rsid w:val="00C55494"/>
    <w:rsid w:val="00C557EE"/>
    <w:rsid w:val="00C55E33"/>
    <w:rsid w:val="00C55ECA"/>
    <w:rsid w:val="00C56A00"/>
    <w:rsid w:val="00C56FB7"/>
    <w:rsid w:val="00C56FE8"/>
    <w:rsid w:val="00C5703E"/>
    <w:rsid w:val="00C5712D"/>
    <w:rsid w:val="00C572E6"/>
    <w:rsid w:val="00C5749E"/>
    <w:rsid w:val="00C57998"/>
    <w:rsid w:val="00C57A8A"/>
    <w:rsid w:val="00C57B63"/>
    <w:rsid w:val="00C57C78"/>
    <w:rsid w:val="00C57E08"/>
    <w:rsid w:val="00C6047E"/>
    <w:rsid w:val="00C60672"/>
    <w:rsid w:val="00C6072D"/>
    <w:rsid w:val="00C60859"/>
    <w:rsid w:val="00C60A5B"/>
    <w:rsid w:val="00C60CB0"/>
    <w:rsid w:val="00C60F97"/>
    <w:rsid w:val="00C61390"/>
    <w:rsid w:val="00C614D1"/>
    <w:rsid w:val="00C618E8"/>
    <w:rsid w:val="00C618FA"/>
    <w:rsid w:val="00C61F42"/>
    <w:rsid w:val="00C61F6B"/>
    <w:rsid w:val="00C61F6D"/>
    <w:rsid w:val="00C620D3"/>
    <w:rsid w:val="00C62154"/>
    <w:rsid w:val="00C62353"/>
    <w:rsid w:val="00C624F0"/>
    <w:rsid w:val="00C6254F"/>
    <w:rsid w:val="00C62622"/>
    <w:rsid w:val="00C626AA"/>
    <w:rsid w:val="00C62712"/>
    <w:rsid w:val="00C627CB"/>
    <w:rsid w:val="00C6291A"/>
    <w:rsid w:val="00C6295D"/>
    <w:rsid w:val="00C62A0F"/>
    <w:rsid w:val="00C62D65"/>
    <w:rsid w:val="00C62EFC"/>
    <w:rsid w:val="00C63378"/>
    <w:rsid w:val="00C63A8B"/>
    <w:rsid w:val="00C63C27"/>
    <w:rsid w:val="00C63DFD"/>
    <w:rsid w:val="00C642F9"/>
    <w:rsid w:val="00C64619"/>
    <w:rsid w:val="00C648E3"/>
    <w:rsid w:val="00C6499F"/>
    <w:rsid w:val="00C64B2D"/>
    <w:rsid w:val="00C64B50"/>
    <w:rsid w:val="00C64CAD"/>
    <w:rsid w:val="00C64DB9"/>
    <w:rsid w:val="00C65525"/>
    <w:rsid w:val="00C65631"/>
    <w:rsid w:val="00C656CB"/>
    <w:rsid w:val="00C657A1"/>
    <w:rsid w:val="00C65AC7"/>
    <w:rsid w:val="00C65D10"/>
    <w:rsid w:val="00C65D4C"/>
    <w:rsid w:val="00C65E1D"/>
    <w:rsid w:val="00C65FB4"/>
    <w:rsid w:val="00C6621E"/>
    <w:rsid w:val="00C66290"/>
    <w:rsid w:val="00C66379"/>
    <w:rsid w:val="00C665CE"/>
    <w:rsid w:val="00C667F2"/>
    <w:rsid w:val="00C668B5"/>
    <w:rsid w:val="00C66986"/>
    <w:rsid w:val="00C66C7E"/>
    <w:rsid w:val="00C66DBE"/>
    <w:rsid w:val="00C67076"/>
    <w:rsid w:val="00C671A1"/>
    <w:rsid w:val="00C674C7"/>
    <w:rsid w:val="00C67658"/>
    <w:rsid w:val="00C67911"/>
    <w:rsid w:val="00C67969"/>
    <w:rsid w:val="00C67F6F"/>
    <w:rsid w:val="00C67F96"/>
    <w:rsid w:val="00C70016"/>
    <w:rsid w:val="00C701EE"/>
    <w:rsid w:val="00C703F0"/>
    <w:rsid w:val="00C70585"/>
    <w:rsid w:val="00C705FA"/>
    <w:rsid w:val="00C709C5"/>
    <w:rsid w:val="00C70B52"/>
    <w:rsid w:val="00C70C93"/>
    <w:rsid w:val="00C70E5A"/>
    <w:rsid w:val="00C7115B"/>
    <w:rsid w:val="00C715B7"/>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6F0"/>
    <w:rsid w:val="00C74766"/>
    <w:rsid w:val="00C74C2E"/>
    <w:rsid w:val="00C74C93"/>
    <w:rsid w:val="00C74E54"/>
    <w:rsid w:val="00C750AE"/>
    <w:rsid w:val="00C75450"/>
    <w:rsid w:val="00C7549E"/>
    <w:rsid w:val="00C75B12"/>
    <w:rsid w:val="00C75B7C"/>
    <w:rsid w:val="00C75BAE"/>
    <w:rsid w:val="00C75DC9"/>
    <w:rsid w:val="00C76229"/>
    <w:rsid w:val="00C767EE"/>
    <w:rsid w:val="00C768BC"/>
    <w:rsid w:val="00C76C01"/>
    <w:rsid w:val="00C76D2D"/>
    <w:rsid w:val="00C76F6A"/>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522"/>
    <w:rsid w:val="00C827AD"/>
    <w:rsid w:val="00C829AA"/>
    <w:rsid w:val="00C82B07"/>
    <w:rsid w:val="00C82BD3"/>
    <w:rsid w:val="00C82C9E"/>
    <w:rsid w:val="00C82D6C"/>
    <w:rsid w:val="00C8317D"/>
    <w:rsid w:val="00C834F5"/>
    <w:rsid w:val="00C83A4C"/>
    <w:rsid w:val="00C83A66"/>
    <w:rsid w:val="00C83AE4"/>
    <w:rsid w:val="00C83B4F"/>
    <w:rsid w:val="00C83BB1"/>
    <w:rsid w:val="00C83CB4"/>
    <w:rsid w:val="00C841C0"/>
    <w:rsid w:val="00C842A7"/>
    <w:rsid w:val="00C842DC"/>
    <w:rsid w:val="00C84877"/>
    <w:rsid w:val="00C84BA8"/>
    <w:rsid w:val="00C84D3A"/>
    <w:rsid w:val="00C84E16"/>
    <w:rsid w:val="00C84FB9"/>
    <w:rsid w:val="00C85455"/>
    <w:rsid w:val="00C8551F"/>
    <w:rsid w:val="00C855D8"/>
    <w:rsid w:val="00C85671"/>
    <w:rsid w:val="00C85781"/>
    <w:rsid w:val="00C857E3"/>
    <w:rsid w:val="00C85BBC"/>
    <w:rsid w:val="00C85D4F"/>
    <w:rsid w:val="00C861A2"/>
    <w:rsid w:val="00C861AA"/>
    <w:rsid w:val="00C865F8"/>
    <w:rsid w:val="00C86CEF"/>
    <w:rsid w:val="00C86F3D"/>
    <w:rsid w:val="00C871F7"/>
    <w:rsid w:val="00C874DF"/>
    <w:rsid w:val="00C876A8"/>
    <w:rsid w:val="00C87930"/>
    <w:rsid w:val="00C87D5D"/>
    <w:rsid w:val="00C87D67"/>
    <w:rsid w:val="00C87DD9"/>
    <w:rsid w:val="00C902B2"/>
    <w:rsid w:val="00C90A96"/>
    <w:rsid w:val="00C90D3C"/>
    <w:rsid w:val="00C91092"/>
    <w:rsid w:val="00C9129D"/>
    <w:rsid w:val="00C9136B"/>
    <w:rsid w:val="00C91438"/>
    <w:rsid w:val="00C91688"/>
    <w:rsid w:val="00C91794"/>
    <w:rsid w:val="00C917AC"/>
    <w:rsid w:val="00C918C4"/>
    <w:rsid w:val="00C91909"/>
    <w:rsid w:val="00C9192D"/>
    <w:rsid w:val="00C91948"/>
    <w:rsid w:val="00C91AE4"/>
    <w:rsid w:val="00C91C02"/>
    <w:rsid w:val="00C91CBA"/>
    <w:rsid w:val="00C91E0E"/>
    <w:rsid w:val="00C91E46"/>
    <w:rsid w:val="00C91E8C"/>
    <w:rsid w:val="00C9200C"/>
    <w:rsid w:val="00C920E6"/>
    <w:rsid w:val="00C9244B"/>
    <w:rsid w:val="00C92620"/>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6D1"/>
    <w:rsid w:val="00C94A6B"/>
    <w:rsid w:val="00C94A82"/>
    <w:rsid w:val="00C94CF5"/>
    <w:rsid w:val="00C953CE"/>
    <w:rsid w:val="00C9553F"/>
    <w:rsid w:val="00C95593"/>
    <w:rsid w:val="00C957FE"/>
    <w:rsid w:val="00C9594B"/>
    <w:rsid w:val="00C95B51"/>
    <w:rsid w:val="00C95C98"/>
    <w:rsid w:val="00C9626E"/>
    <w:rsid w:val="00C96382"/>
    <w:rsid w:val="00C9652F"/>
    <w:rsid w:val="00C9684C"/>
    <w:rsid w:val="00C969AA"/>
    <w:rsid w:val="00C96B91"/>
    <w:rsid w:val="00C96D47"/>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0FA5"/>
    <w:rsid w:val="00CA1073"/>
    <w:rsid w:val="00CA11E0"/>
    <w:rsid w:val="00CA15FA"/>
    <w:rsid w:val="00CA1773"/>
    <w:rsid w:val="00CA17A5"/>
    <w:rsid w:val="00CA19C7"/>
    <w:rsid w:val="00CA1B8B"/>
    <w:rsid w:val="00CA1D3F"/>
    <w:rsid w:val="00CA1D72"/>
    <w:rsid w:val="00CA251A"/>
    <w:rsid w:val="00CA2551"/>
    <w:rsid w:val="00CA2800"/>
    <w:rsid w:val="00CA283E"/>
    <w:rsid w:val="00CA29CD"/>
    <w:rsid w:val="00CA30D9"/>
    <w:rsid w:val="00CA32C7"/>
    <w:rsid w:val="00CA3311"/>
    <w:rsid w:val="00CA33C0"/>
    <w:rsid w:val="00CA3831"/>
    <w:rsid w:val="00CA3BC2"/>
    <w:rsid w:val="00CA3BDD"/>
    <w:rsid w:val="00CA4481"/>
    <w:rsid w:val="00CA45D5"/>
    <w:rsid w:val="00CA4928"/>
    <w:rsid w:val="00CA4E28"/>
    <w:rsid w:val="00CA510D"/>
    <w:rsid w:val="00CA5191"/>
    <w:rsid w:val="00CA529D"/>
    <w:rsid w:val="00CA5566"/>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358"/>
    <w:rsid w:val="00CA7C94"/>
    <w:rsid w:val="00CB0356"/>
    <w:rsid w:val="00CB0561"/>
    <w:rsid w:val="00CB05EC"/>
    <w:rsid w:val="00CB05F3"/>
    <w:rsid w:val="00CB08CD"/>
    <w:rsid w:val="00CB0911"/>
    <w:rsid w:val="00CB09A9"/>
    <w:rsid w:val="00CB09DA"/>
    <w:rsid w:val="00CB0B76"/>
    <w:rsid w:val="00CB0E4F"/>
    <w:rsid w:val="00CB1318"/>
    <w:rsid w:val="00CB1357"/>
    <w:rsid w:val="00CB160F"/>
    <w:rsid w:val="00CB16AC"/>
    <w:rsid w:val="00CB1748"/>
    <w:rsid w:val="00CB1940"/>
    <w:rsid w:val="00CB198A"/>
    <w:rsid w:val="00CB1A08"/>
    <w:rsid w:val="00CB1A67"/>
    <w:rsid w:val="00CB1AF2"/>
    <w:rsid w:val="00CB1B3F"/>
    <w:rsid w:val="00CB1C8A"/>
    <w:rsid w:val="00CB1E2B"/>
    <w:rsid w:val="00CB1E6C"/>
    <w:rsid w:val="00CB1E7F"/>
    <w:rsid w:val="00CB1FAE"/>
    <w:rsid w:val="00CB1FF1"/>
    <w:rsid w:val="00CB220E"/>
    <w:rsid w:val="00CB224B"/>
    <w:rsid w:val="00CB2353"/>
    <w:rsid w:val="00CB23B7"/>
    <w:rsid w:val="00CB23D3"/>
    <w:rsid w:val="00CB2478"/>
    <w:rsid w:val="00CB2647"/>
    <w:rsid w:val="00CB2C3E"/>
    <w:rsid w:val="00CB2D74"/>
    <w:rsid w:val="00CB2E56"/>
    <w:rsid w:val="00CB2FC8"/>
    <w:rsid w:val="00CB36FA"/>
    <w:rsid w:val="00CB3963"/>
    <w:rsid w:val="00CB3B45"/>
    <w:rsid w:val="00CB3CB8"/>
    <w:rsid w:val="00CB4080"/>
    <w:rsid w:val="00CB428B"/>
    <w:rsid w:val="00CB47C1"/>
    <w:rsid w:val="00CB4917"/>
    <w:rsid w:val="00CB4A67"/>
    <w:rsid w:val="00CB4BC1"/>
    <w:rsid w:val="00CB4D6E"/>
    <w:rsid w:val="00CB4FDA"/>
    <w:rsid w:val="00CB56DD"/>
    <w:rsid w:val="00CB57FF"/>
    <w:rsid w:val="00CB58D8"/>
    <w:rsid w:val="00CB5C90"/>
    <w:rsid w:val="00CB5DB7"/>
    <w:rsid w:val="00CB5E17"/>
    <w:rsid w:val="00CB5FAF"/>
    <w:rsid w:val="00CB61DB"/>
    <w:rsid w:val="00CB61E9"/>
    <w:rsid w:val="00CB622B"/>
    <w:rsid w:val="00CB65F0"/>
    <w:rsid w:val="00CB6937"/>
    <w:rsid w:val="00CB6A2F"/>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1A"/>
    <w:rsid w:val="00CC19CE"/>
    <w:rsid w:val="00CC1D21"/>
    <w:rsid w:val="00CC1FDB"/>
    <w:rsid w:val="00CC2136"/>
    <w:rsid w:val="00CC21A3"/>
    <w:rsid w:val="00CC24AC"/>
    <w:rsid w:val="00CC267C"/>
    <w:rsid w:val="00CC2928"/>
    <w:rsid w:val="00CC2BF4"/>
    <w:rsid w:val="00CC2CE2"/>
    <w:rsid w:val="00CC307E"/>
    <w:rsid w:val="00CC3356"/>
    <w:rsid w:val="00CC3527"/>
    <w:rsid w:val="00CC36FD"/>
    <w:rsid w:val="00CC39F3"/>
    <w:rsid w:val="00CC3AFE"/>
    <w:rsid w:val="00CC4156"/>
    <w:rsid w:val="00CC4442"/>
    <w:rsid w:val="00CC44A7"/>
    <w:rsid w:val="00CC464E"/>
    <w:rsid w:val="00CC491B"/>
    <w:rsid w:val="00CC4A76"/>
    <w:rsid w:val="00CC4FD2"/>
    <w:rsid w:val="00CC542F"/>
    <w:rsid w:val="00CC5A5A"/>
    <w:rsid w:val="00CC6145"/>
    <w:rsid w:val="00CC6700"/>
    <w:rsid w:val="00CC67BF"/>
    <w:rsid w:val="00CC68F4"/>
    <w:rsid w:val="00CC6AB6"/>
    <w:rsid w:val="00CC6B13"/>
    <w:rsid w:val="00CC6BE0"/>
    <w:rsid w:val="00CC6DA2"/>
    <w:rsid w:val="00CC72B0"/>
    <w:rsid w:val="00CC7778"/>
    <w:rsid w:val="00CC7805"/>
    <w:rsid w:val="00CC7935"/>
    <w:rsid w:val="00CC7C69"/>
    <w:rsid w:val="00CC7CD3"/>
    <w:rsid w:val="00CC7E02"/>
    <w:rsid w:val="00CD02C1"/>
    <w:rsid w:val="00CD0408"/>
    <w:rsid w:val="00CD089C"/>
    <w:rsid w:val="00CD0D5D"/>
    <w:rsid w:val="00CD0E21"/>
    <w:rsid w:val="00CD12C0"/>
    <w:rsid w:val="00CD14BA"/>
    <w:rsid w:val="00CD172E"/>
    <w:rsid w:val="00CD1A5D"/>
    <w:rsid w:val="00CD1B42"/>
    <w:rsid w:val="00CD1D4A"/>
    <w:rsid w:val="00CD2618"/>
    <w:rsid w:val="00CD271E"/>
    <w:rsid w:val="00CD2831"/>
    <w:rsid w:val="00CD306C"/>
    <w:rsid w:val="00CD34C2"/>
    <w:rsid w:val="00CD38A1"/>
    <w:rsid w:val="00CD394C"/>
    <w:rsid w:val="00CD424B"/>
    <w:rsid w:val="00CD4340"/>
    <w:rsid w:val="00CD456F"/>
    <w:rsid w:val="00CD481D"/>
    <w:rsid w:val="00CD486B"/>
    <w:rsid w:val="00CD48A6"/>
    <w:rsid w:val="00CD48FD"/>
    <w:rsid w:val="00CD4A60"/>
    <w:rsid w:val="00CD4AB8"/>
    <w:rsid w:val="00CD5136"/>
    <w:rsid w:val="00CD51B8"/>
    <w:rsid w:val="00CD57B1"/>
    <w:rsid w:val="00CD57EB"/>
    <w:rsid w:val="00CD580F"/>
    <w:rsid w:val="00CD5BDB"/>
    <w:rsid w:val="00CD5D7C"/>
    <w:rsid w:val="00CD6112"/>
    <w:rsid w:val="00CD64F7"/>
    <w:rsid w:val="00CD664B"/>
    <w:rsid w:val="00CD6900"/>
    <w:rsid w:val="00CD6A6D"/>
    <w:rsid w:val="00CD6B7F"/>
    <w:rsid w:val="00CD710B"/>
    <w:rsid w:val="00CD718C"/>
    <w:rsid w:val="00CD71A0"/>
    <w:rsid w:val="00CD731C"/>
    <w:rsid w:val="00CD7382"/>
    <w:rsid w:val="00CD7651"/>
    <w:rsid w:val="00CD770E"/>
    <w:rsid w:val="00CD7AD9"/>
    <w:rsid w:val="00CE026B"/>
    <w:rsid w:val="00CE02B3"/>
    <w:rsid w:val="00CE0449"/>
    <w:rsid w:val="00CE06F9"/>
    <w:rsid w:val="00CE089B"/>
    <w:rsid w:val="00CE0939"/>
    <w:rsid w:val="00CE0971"/>
    <w:rsid w:val="00CE099C"/>
    <w:rsid w:val="00CE0A13"/>
    <w:rsid w:val="00CE0B14"/>
    <w:rsid w:val="00CE0DB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703"/>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9D7"/>
    <w:rsid w:val="00CE7A8C"/>
    <w:rsid w:val="00CF01A5"/>
    <w:rsid w:val="00CF036A"/>
    <w:rsid w:val="00CF0380"/>
    <w:rsid w:val="00CF06AC"/>
    <w:rsid w:val="00CF06D7"/>
    <w:rsid w:val="00CF0799"/>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82D"/>
    <w:rsid w:val="00CF29A7"/>
    <w:rsid w:val="00CF2BDA"/>
    <w:rsid w:val="00CF2C4D"/>
    <w:rsid w:val="00CF2D26"/>
    <w:rsid w:val="00CF2DBD"/>
    <w:rsid w:val="00CF2DE8"/>
    <w:rsid w:val="00CF3115"/>
    <w:rsid w:val="00CF313A"/>
    <w:rsid w:val="00CF3415"/>
    <w:rsid w:val="00CF3BEB"/>
    <w:rsid w:val="00CF3CD4"/>
    <w:rsid w:val="00CF3DEB"/>
    <w:rsid w:val="00CF3E49"/>
    <w:rsid w:val="00CF3E70"/>
    <w:rsid w:val="00CF3F19"/>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180"/>
    <w:rsid w:val="00CF7432"/>
    <w:rsid w:val="00CF7581"/>
    <w:rsid w:val="00CF766C"/>
    <w:rsid w:val="00CF7674"/>
    <w:rsid w:val="00CF7818"/>
    <w:rsid w:val="00CF7CD6"/>
    <w:rsid w:val="00CF7FBA"/>
    <w:rsid w:val="00D000C4"/>
    <w:rsid w:val="00D00642"/>
    <w:rsid w:val="00D00695"/>
    <w:rsid w:val="00D009E4"/>
    <w:rsid w:val="00D00D1C"/>
    <w:rsid w:val="00D00F20"/>
    <w:rsid w:val="00D00F6D"/>
    <w:rsid w:val="00D01019"/>
    <w:rsid w:val="00D01435"/>
    <w:rsid w:val="00D01940"/>
    <w:rsid w:val="00D019FE"/>
    <w:rsid w:val="00D01D89"/>
    <w:rsid w:val="00D01DB5"/>
    <w:rsid w:val="00D01E6E"/>
    <w:rsid w:val="00D0213B"/>
    <w:rsid w:val="00D02403"/>
    <w:rsid w:val="00D0258C"/>
    <w:rsid w:val="00D02771"/>
    <w:rsid w:val="00D027A2"/>
    <w:rsid w:val="00D02E1D"/>
    <w:rsid w:val="00D0344B"/>
    <w:rsid w:val="00D03587"/>
    <w:rsid w:val="00D03648"/>
    <w:rsid w:val="00D03902"/>
    <w:rsid w:val="00D03A7F"/>
    <w:rsid w:val="00D03B68"/>
    <w:rsid w:val="00D0426D"/>
    <w:rsid w:val="00D042C4"/>
    <w:rsid w:val="00D04418"/>
    <w:rsid w:val="00D04437"/>
    <w:rsid w:val="00D049A2"/>
    <w:rsid w:val="00D04AAF"/>
    <w:rsid w:val="00D04BD0"/>
    <w:rsid w:val="00D06139"/>
    <w:rsid w:val="00D06237"/>
    <w:rsid w:val="00D063D6"/>
    <w:rsid w:val="00D064E8"/>
    <w:rsid w:val="00D06717"/>
    <w:rsid w:val="00D06A2E"/>
    <w:rsid w:val="00D07285"/>
    <w:rsid w:val="00D072FF"/>
    <w:rsid w:val="00D07789"/>
    <w:rsid w:val="00D079F1"/>
    <w:rsid w:val="00D07B02"/>
    <w:rsid w:val="00D07B8A"/>
    <w:rsid w:val="00D07E6B"/>
    <w:rsid w:val="00D07F24"/>
    <w:rsid w:val="00D07F42"/>
    <w:rsid w:val="00D07FC8"/>
    <w:rsid w:val="00D1011B"/>
    <w:rsid w:val="00D102DD"/>
    <w:rsid w:val="00D10384"/>
    <w:rsid w:val="00D1042F"/>
    <w:rsid w:val="00D107FA"/>
    <w:rsid w:val="00D10B12"/>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61"/>
    <w:rsid w:val="00D13EEE"/>
    <w:rsid w:val="00D140DC"/>
    <w:rsid w:val="00D14773"/>
    <w:rsid w:val="00D14845"/>
    <w:rsid w:val="00D14CF7"/>
    <w:rsid w:val="00D14D3A"/>
    <w:rsid w:val="00D14DDE"/>
    <w:rsid w:val="00D1500B"/>
    <w:rsid w:val="00D152BA"/>
    <w:rsid w:val="00D157DD"/>
    <w:rsid w:val="00D15827"/>
    <w:rsid w:val="00D15A27"/>
    <w:rsid w:val="00D15CE7"/>
    <w:rsid w:val="00D15EB0"/>
    <w:rsid w:val="00D15EC8"/>
    <w:rsid w:val="00D15EE8"/>
    <w:rsid w:val="00D15FDB"/>
    <w:rsid w:val="00D16344"/>
    <w:rsid w:val="00D1660D"/>
    <w:rsid w:val="00D166F8"/>
    <w:rsid w:val="00D16750"/>
    <w:rsid w:val="00D16943"/>
    <w:rsid w:val="00D1697F"/>
    <w:rsid w:val="00D16E98"/>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557"/>
    <w:rsid w:val="00D21955"/>
    <w:rsid w:val="00D219D1"/>
    <w:rsid w:val="00D21F40"/>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580"/>
    <w:rsid w:val="00D2578D"/>
    <w:rsid w:val="00D25A45"/>
    <w:rsid w:val="00D25B04"/>
    <w:rsid w:val="00D25B78"/>
    <w:rsid w:val="00D25E41"/>
    <w:rsid w:val="00D25E42"/>
    <w:rsid w:val="00D264EF"/>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9E2"/>
    <w:rsid w:val="00D31B96"/>
    <w:rsid w:val="00D31EF5"/>
    <w:rsid w:val="00D31F68"/>
    <w:rsid w:val="00D3222F"/>
    <w:rsid w:val="00D3239A"/>
    <w:rsid w:val="00D324C4"/>
    <w:rsid w:val="00D3261B"/>
    <w:rsid w:val="00D32667"/>
    <w:rsid w:val="00D32B63"/>
    <w:rsid w:val="00D32CCA"/>
    <w:rsid w:val="00D32CDD"/>
    <w:rsid w:val="00D32D3A"/>
    <w:rsid w:val="00D32DD0"/>
    <w:rsid w:val="00D32FFC"/>
    <w:rsid w:val="00D3323C"/>
    <w:rsid w:val="00D332C2"/>
    <w:rsid w:val="00D333A3"/>
    <w:rsid w:val="00D336C6"/>
    <w:rsid w:val="00D336FA"/>
    <w:rsid w:val="00D33A91"/>
    <w:rsid w:val="00D33B81"/>
    <w:rsid w:val="00D33E23"/>
    <w:rsid w:val="00D34218"/>
    <w:rsid w:val="00D3450B"/>
    <w:rsid w:val="00D34584"/>
    <w:rsid w:val="00D34FD3"/>
    <w:rsid w:val="00D3506A"/>
    <w:rsid w:val="00D35383"/>
    <w:rsid w:val="00D353C0"/>
    <w:rsid w:val="00D35663"/>
    <w:rsid w:val="00D35E1D"/>
    <w:rsid w:val="00D36100"/>
    <w:rsid w:val="00D3614B"/>
    <w:rsid w:val="00D3638C"/>
    <w:rsid w:val="00D365D8"/>
    <w:rsid w:val="00D36951"/>
    <w:rsid w:val="00D3697B"/>
    <w:rsid w:val="00D36998"/>
    <w:rsid w:val="00D369DB"/>
    <w:rsid w:val="00D36CD0"/>
    <w:rsid w:val="00D370FF"/>
    <w:rsid w:val="00D3749A"/>
    <w:rsid w:val="00D37532"/>
    <w:rsid w:val="00D378E1"/>
    <w:rsid w:val="00D3791B"/>
    <w:rsid w:val="00D37AE9"/>
    <w:rsid w:val="00D37EF1"/>
    <w:rsid w:val="00D400A6"/>
    <w:rsid w:val="00D401B6"/>
    <w:rsid w:val="00D401F9"/>
    <w:rsid w:val="00D40280"/>
    <w:rsid w:val="00D40524"/>
    <w:rsid w:val="00D4091F"/>
    <w:rsid w:val="00D40BB3"/>
    <w:rsid w:val="00D40F5D"/>
    <w:rsid w:val="00D41153"/>
    <w:rsid w:val="00D415A5"/>
    <w:rsid w:val="00D417D5"/>
    <w:rsid w:val="00D41C13"/>
    <w:rsid w:val="00D41D32"/>
    <w:rsid w:val="00D41EA3"/>
    <w:rsid w:val="00D41F4C"/>
    <w:rsid w:val="00D42034"/>
    <w:rsid w:val="00D42104"/>
    <w:rsid w:val="00D42554"/>
    <w:rsid w:val="00D42A96"/>
    <w:rsid w:val="00D42B0F"/>
    <w:rsid w:val="00D42F17"/>
    <w:rsid w:val="00D42F5B"/>
    <w:rsid w:val="00D43228"/>
    <w:rsid w:val="00D435D6"/>
    <w:rsid w:val="00D435E2"/>
    <w:rsid w:val="00D43834"/>
    <w:rsid w:val="00D4384F"/>
    <w:rsid w:val="00D43A9C"/>
    <w:rsid w:val="00D440CB"/>
    <w:rsid w:val="00D44108"/>
    <w:rsid w:val="00D441EB"/>
    <w:rsid w:val="00D4428B"/>
    <w:rsid w:val="00D44542"/>
    <w:rsid w:val="00D4473D"/>
    <w:rsid w:val="00D44CFC"/>
    <w:rsid w:val="00D44D38"/>
    <w:rsid w:val="00D4506B"/>
    <w:rsid w:val="00D454A0"/>
    <w:rsid w:val="00D457BB"/>
    <w:rsid w:val="00D45FE0"/>
    <w:rsid w:val="00D46087"/>
    <w:rsid w:val="00D46443"/>
    <w:rsid w:val="00D46551"/>
    <w:rsid w:val="00D467CF"/>
    <w:rsid w:val="00D46856"/>
    <w:rsid w:val="00D4687F"/>
    <w:rsid w:val="00D46A52"/>
    <w:rsid w:val="00D46B30"/>
    <w:rsid w:val="00D46B32"/>
    <w:rsid w:val="00D46C7A"/>
    <w:rsid w:val="00D46DB6"/>
    <w:rsid w:val="00D46F86"/>
    <w:rsid w:val="00D47115"/>
    <w:rsid w:val="00D47122"/>
    <w:rsid w:val="00D47155"/>
    <w:rsid w:val="00D471B2"/>
    <w:rsid w:val="00D47821"/>
    <w:rsid w:val="00D47AF0"/>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4A4"/>
    <w:rsid w:val="00D53525"/>
    <w:rsid w:val="00D5362B"/>
    <w:rsid w:val="00D53769"/>
    <w:rsid w:val="00D5387E"/>
    <w:rsid w:val="00D53941"/>
    <w:rsid w:val="00D53A7C"/>
    <w:rsid w:val="00D53D23"/>
    <w:rsid w:val="00D53EA8"/>
    <w:rsid w:val="00D53F06"/>
    <w:rsid w:val="00D541C8"/>
    <w:rsid w:val="00D543E0"/>
    <w:rsid w:val="00D547E8"/>
    <w:rsid w:val="00D5488B"/>
    <w:rsid w:val="00D54912"/>
    <w:rsid w:val="00D549BD"/>
    <w:rsid w:val="00D549DD"/>
    <w:rsid w:val="00D54B1B"/>
    <w:rsid w:val="00D54D29"/>
    <w:rsid w:val="00D54DCD"/>
    <w:rsid w:val="00D54E18"/>
    <w:rsid w:val="00D54E53"/>
    <w:rsid w:val="00D553B5"/>
    <w:rsid w:val="00D55A2B"/>
    <w:rsid w:val="00D55C6F"/>
    <w:rsid w:val="00D55D4C"/>
    <w:rsid w:val="00D55DD8"/>
    <w:rsid w:val="00D55E9E"/>
    <w:rsid w:val="00D56473"/>
    <w:rsid w:val="00D5653D"/>
    <w:rsid w:val="00D56644"/>
    <w:rsid w:val="00D56668"/>
    <w:rsid w:val="00D56719"/>
    <w:rsid w:val="00D569B6"/>
    <w:rsid w:val="00D56AEE"/>
    <w:rsid w:val="00D56B62"/>
    <w:rsid w:val="00D56C7D"/>
    <w:rsid w:val="00D56D3A"/>
    <w:rsid w:val="00D56D67"/>
    <w:rsid w:val="00D56D8D"/>
    <w:rsid w:val="00D56ECC"/>
    <w:rsid w:val="00D570A6"/>
    <w:rsid w:val="00D576BC"/>
    <w:rsid w:val="00D57805"/>
    <w:rsid w:val="00D57977"/>
    <w:rsid w:val="00D57AC3"/>
    <w:rsid w:val="00D57BA7"/>
    <w:rsid w:val="00D57D89"/>
    <w:rsid w:val="00D57DF5"/>
    <w:rsid w:val="00D603AC"/>
    <w:rsid w:val="00D607DD"/>
    <w:rsid w:val="00D60B40"/>
    <w:rsid w:val="00D60C35"/>
    <w:rsid w:val="00D60E24"/>
    <w:rsid w:val="00D60FB5"/>
    <w:rsid w:val="00D611B1"/>
    <w:rsid w:val="00D612B0"/>
    <w:rsid w:val="00D61458"/>
    <w:rsid w:val="00D614F3"/>
    <w:rsid w:val="00D6192C"/>
    <w:rsid w:val="00D61E22"/>
    <w:rsid w:val="00D6253B"/>
    <w:rsid w:val="00D6288B"/>
    <w:rsid w:val="00D628BE"/>
    <w:rsid w:val="00D628C5"/>
    <w:rsid w:val="00D628CC"/>
    <w:rsid w:val="00D62A51"/>
    <w:rsid w:val="00D62D6A"/>
    <w:rsid w:val="00D62F9D"/>
    <w:rsid w:val="00D6319F"/>
    <w:rsid w:val="00D63266"/>
    <w:rsid w:val="00D634DF"/>
    <w:rsid w:val="00D63953"/>
    <w:rsid w:val="00D639A2"/>
    <w:rsid w:val="00D63C0C"/>
    <w:rsid w:val="00D6404B"/>
    <w:rsid w:val="00D641A9"/>
    <w:rsid w:val="00D6427D"/>
    <w:rsid w:val="00D6432B"/>
    <w:rsid w:val="00D645CB"/>
    <w:rsid w:val="00D64762"/>
    <w:rsid w:val="00D64B6D"/>
    <w:rsid w:val="00D64C52"/>
    <w:rsid w:val="00D64CB4"/>
    <w:rsid w:val="00D65146"/>
    <w:rsid w:val="00D6527F"/>
    <w:rsid w:val="00D65358"/>
    <w:rsid w:val="00D6566B"/>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05D"/>
    <w:rsid w:val="00D72167"/>
    <w:rsid w:val="00D722D5"/>
    <w:rsid w:val="00D723C0"/>
    <w:rsid w:val="00D72940"/>
    <w:rsid w:val="00D72CDC"/>
    <w:rsid w:val="00D73256"/>
    <w:rsid w:val="00D732DA"/>
    <w:rsid w:val="00D732DF"/>
    <w:rsid w:val="00D73942"/>
    <w:rsid w:val="00D73B43"/>
    <w:rsid w:val="00D740A4"/>
    <w:rsid w:val="00D740E5"/>
    <w:rsid w:val="00D7430C"/>
    <w:rsid w:val="00D743C9"/>
    <w:rsid w:val="00D74512"/>
    <w:rsid w:val="00D749E1"/>
    <w:rsid w:val="00D74A6C"/>
    <w:rsid w:val="00D74EDF"/>
    <w:rsid w:val="00D74F77"/>
    <w:rsid w:val="00D74FC5"/>
    <w:rsid w:val="00D750D5"/>
    <w:rsid w:val="00D751F2"/>
    <w:rsid w:val="00D75317"/>
    <w:rsid w:val="00D75502"/>
    <w:rsid w:val="00D75564"/>
    <w:rsid w:val="00D75806"/>
    <w:rsid w:val="00D75809"/>
    <w:rsid w:val="00D75B08"/>
    <w:rsid w:val="00D7616F"/>
    <w:rsid w:val="00D765F4"/>
    <w:rsid w:val="00D768C2"/>
    <w:rsid w:val="00D76912"/>
    <w:rsid w:val="00D769A3"/>
    <w:rsid w:val="00D769A4"/>
    <w:rsid w:val="00D76CB0"/>
    <w:rsid w:val="00D76E7A"/>
    <w:rsid w:val="00D7776A"/>
    <w:rsid w:val="00D77AE4"/>
    <w:rsid w:val="00D77CD1"/>
    <w:rsid w:val="00D77F6A"/>
    <w:rsid w:val="00D80028"/>
    <w:rsid w:val="00D806FC"/>
    <w:rsid w:val="00D80964"/>
    <w:rsid w:val="00D80CE7"/>
    <w:rsid w:val="00D81319"/>
    <w:rsid w:val="00D8183A"/>
    <w:rsid w:val="00D81A36"/>
    <w:rsid w:val="00D82099"/>
    <w:rsid w:val="00D82668"/>
    <w:rsid w:val="00D8274F"/>
    <w:rsid w:val="00D829C2"/>
    <w:rsid w:val="00D82F78"/>
    <w:rsid w:val="00D83348"/>
    <w:rsid w:val="00D8339A"/>
    <w:rsid w:val="00D83579"/>
    <w:rsid w:val="00D8359D"/>
    <w:rsid w:val="00D83702"/>
    <w:rsid w:val="00D838AC"/>
    <w:rsid w:val="00D8390E"/>
    <w:rsid w:val="00D83979"/>
    <w:rsid w:val="00D83B56"/>
    <w:rsid w:val="00D83CF1"/>
    <w:rsid w:val="00D8415A"/>
    <w:rsid w:val="00D8425C"/>
    <w:rsid w:val="00D84393"/>
    <w:rsid w:val="00D843D5"/>
    <w:rsid w:val="00D84519"/>
    <w:rsid w:val="00D84534"/>
    <w:rsid w:val="00D8457B"/>
    <w:rsid w:val="00D8464A"/>
    <w:rsid w:val="00D84AAB"/>
    <w:rsid w:val="00D84E42"/>
    <w:rsid w:val="00D851F5"/>
    <w:rsid w:val="00D853C2"/>
    <w:rsid w:val="00D853CC"/>
    <w:rsid w:val="00D858B6"/>
    <w:rsid w:val="00D85933"/>
    <w:rsid w:val="00D86064"/>
    <w:rsid w:val="00D863BA"/>
    <w:rsid w:val="00D86484"/>
    <w:rsid w:val="00D86505"/>
    <w:rsid w:val="00D86837"/>
    <w:rsid w:val="00D86934"/>
    <w:rsid w:val="00D86A11"/>
    <w:rsid w:val="00D86BB2"/>
    <w:rsid w:val="00D86C2D"/>
    <w:rsid w:val="00D86CBF"/>
    <w:rsid w:val="00D87037"/>
    <w:rsid w:val="00D8727C"/>
    <w:rsid w:val="00D8732C"/>
    <w:rsid w:val="00D87496"/>
    <w:rsid w:val="00D874DF"/>
    <w:rsid w:val="00D87847"/>
    <w:rsid w:val="00D87C27"/>
    <w:rsid w:val="00D87C4A"/>
    <w:rsid w:val="00D90310"/>
    <w:rsid w:val="00D90478"/>
    <w:rsid w:val="00D905B7"/>
    <w:rsid w:val="00D90CE3"/>
    <w:rsid w:val="00D90F07"/>
    <w:rsid w:val="00D911B5"/>
    <w:rsid w:val="00D912B1"/>
    <w:rsid w:val="00D913A3"/>
    <w:rsid w:val="00D91555"/>
    <w:rsid w:val="00D9156E"/>
    <w:rsid w:val="00D9161D"/>
    <w:rsid w:val="00D91AC9"/>
    <w:rsid w:val="00D91BCE"/>
    <w:rsid w:val="00D91CB8"/>
    <w:rsid w:val="00D91EA2"/>
    <w:rsid w:val="00D91EB0"/>
    <w:rsid w:val="00D921A8"/>
    <w:rsid w:val="00D925D4"/>
    <w:rsid w:val="00D9262A"/>
    <w:rsid w:val="00D92744"/>
    <w:rsid w:val="00D927B3"/>
    <w:rsid w:val="00D9288D"/>
    <w:rsid w:val="00D92947"/>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593"/>
    <w:rsid w:val="00D95C48"/>
    <w:rsid w:val="00D95D5C"/>
    <w:rsid w:val="00D96081"/>
    <w:rsid w:val="00D96088"/>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4CD"/>
    <w:rsid w:val="00DA0555"/>
    <w:rsid w:val="00DA0983"/>
    <w:rsid w:val="00DA0A30"/>
    <w:rsid w:val="00DA0EC5"/>
    <w:rsid w:val="00DA0F00"/>
    <w:rsid w:val="00DA0F86"/>
    <w:rsid w:val="00DA1021"/>
    <w:rsid w:val="00DA110B"/>
    <w:rsid w:val="00DA11A0"/>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8C"/>
    <w:rsid w:val="00DA3F43"/>
    <w:rsid w:val="00DA405B"/>
    <w:rsid w:val="00DA41C0"/>
    <w:rsid w:val="00DA4428"/>
    <w:rsid w:val="00DA45CA"/>
    <w:rsid w:val="00DA4901"/>
    <w:rsid w:val="00DA49F9"/>
    <w:rsid w:val="00DA4C03"/>
    <w:rsid w:val="00DA5721"/>
    <w:rsid w:val="00DA5993"/>
    <w:rsid w:val="00DA59FB"/>
    <w:rsid w:val="00DA5AD3"/>
    <w:rsid w:val="00DA5CB8"/>
    <w:rsid w:val="00DA5DD9"/>
    <w:rsid w:val="00DA60F6"/>
    <w:rsid w:val="00DA61F8"/>
    <w:rsid w:val="00DA62A6"/>
    <w:rsid w:val="00DA6349"/>
    <w:rsid w:val="00DA6566"/>
    <w:rsid w:val="00DA664A"/>
    <w:rsid w:val="00DA69AC"/>
    <w:rsid w:val="00DA701A"/>
    <w:rsid w:val="00DA75E3"/>
    <w:rsid w:val="00DA7685"/>
    <w:rsid w:val="00DA77DE"/>
    <w:rsid w:val="00DA79A1"/>
    <w:rsid w:val="00DB0333"/>
    <w:rsid w:val="00DB060B"/>
    <w:rsid w:val="00DB0A16"/>
    <w:rsid w:val="00DB0B4F"/>
    <w:rsid w:val="00DB0BAA"/>
    <w:rsid w:val="00DB0DDF"/>
    <w:rsid w:val="00DB0EA6"/>
    <w:rsid w:val="00DB0F62"/>
    <w:rsid w:val="00DB1098"/>
    <w:rsid w:val="00DB13AA"/>
    <w:rsid w:val="00DB13C8"/>
    <w:rsid w:val="00DB15D5"/>
    <w:rsid w:val="00DB16B4"/>
    <w:rsid w:val="00DB1709"/>
    <w:rsid w:val="00DB1776"/>
    <w:rsid w:val="00DB1B3B"/>
    <w:rsid w:val="00DB2265"/>
    <w:rsid w:val="00DB2313"/>
    <w:rsid w:val="00DB2600"/>
    <w:rsid w:val="00DB2E59"/>
    <w:rsid w:val="00DB2F9F"/>
    <w:rsid w:val="00DB2FE5"/>
    <w:rsid w:val="00DB3247"/>
    <w:rsid w:val="00DB356E"/>
    <w:rsid w:val="00DB35B8"/>
    <w:rsid w:val="00DB36E2"/>
    <w:rsid w:val="00DB3A5B"/>
    <w:rsid w:val="00DB41E7"/>
    <w:rsid w:val="00DB42D0"/>
    <w:rsid w:val="00DB4437"/>
    <w:rsid w:val="00DB44D0"/>
    <w:rsid w:val="00DB4822"/>
    <w:rsid w:val="00DB48D4"/>
    <w:rsid w:val="00DB4FF2"/>
    <w:rsid w:val="00DB568C"/>
    <w:rsid w:val="00DB5692"/>
    <w:rsid w:val="00DB5744"/>
    <w:rsid w:val="00DB5B61"/>
    <w:rsid w:val="00DB606C"/>
    <w:rsid w:val="00DB6210"/>
    <w:rsid w:val="00DB6402"/>
    <w:rsid w:val="00DB688B"/>
    <w:rsid w:val="00DB6B13"/>
    <w:rsid w:val="00DB6B7E"/>
    <w:rsid w:val="00DB6BC4"/>
    <w:rsid w:val="00DB6C4D"/>
    <w:rsid w:val="00DB72D4"/>
    <w:rsid w:val="00DB73FA"/>
    <w:rsid w:val="00DB743E"/>
    <w:rsid w:val="00DB77D0"/>
    <w:rsid w:val="00DB7A3C"/>
    <w:rsid w:val="00DB7CB9"/>
    <w:rsid w:val="00DB7FF9"/>
    <w:rsid w:val="00DC0235"/>
    <w:rsid w:val="00DC055C"/>
    <w:rsid w:val="00DC0F0F"/>
    <w:rsid w:val="00DC133A"/>
    <w:rsid w:val="00DC14A2"/>
    <w:rsid w:val="00DC18DA"/>
    <w:rsid w:val="00DC1985"/>
    <w:rsid w:val="00DC1C0E"/>
    <w:rsid w:val="00DC1C9A"/>
    <w:rsid w:val="00DC1D2D"/>
    <w:rsid w:val="00DC1EA1"/>
    <w:rsid w:val="00DC1F30"/>
    <w:rsid w:val="00DC1F3A"/>
    <w:rsid w:val="00DC1FBD"/>
    <w:rsid w:val="00DC2027"/>
    <w:rsid w:val="00DC2095"/>
    <w:rsid w:val="00DC228B"/>
    <w:rsid w:val="00DC22A9"/>
    <w:rsid w:val="00DC22C5"/>
    <w:rsid w:val="00DC2373"/>
    <w:rsid w:val="00DC24D9"/>
    <w:rsid w:val="00DC262E"/>
    <w:rsid w:val="00DC2683"/>
    <w:rsid w:val="00DC27E0"/>
    <w:rsid w:val="00DC295A"/>
    <w:rsid w:val="00DC2B1C"/>
    <w:rsid w:val="00DC2B63"/>
    <w:rsid w:val="00DC2BC2"/>
    <w:rsid w:val="00DC2BF3"/>
    <w:rsid w:val="00DC3168"/>
    <w:rsid w:val="00DC31D3"/>
    <w:rsid w:val="00DC3225"/>
    <w:rsid w:val="00DC34A6"/>
    <w:rsid w:val="00DC356F"/>
    <w:rsid w:val="00DC3583"/>
    <w:rsid w:val="00DC36A3"/>
    <w:rsid w:val="00DC446A"/>
    <w:rsid w:val="00DC468A"/>
    <w:rsid w:val="00DC4871"/>
    <w:rsid w:val="00DC4B63"/>
    <w:rsid w:val="00DC4C34"/>
    <w:rsid w:val="00DC4DD5"/>
    <w:rsid w:val="00DC5073"/>
    <w:rsid w:val="00DC5134"/>
    <w:rsid w:val="00DC51B4"/>
    <w:rsid w:val="00DC53B1"/>
    <w:rsid w:val="00DC5494"/>
    <w:rsid w:val="00DC56CC"/>
    <w:rsid w:val="00DC5706"/>
    <w:rsid w:val="00DC5812"/>
    <w:rsid w:val="00DC595F"/>
    <w:rsid w:val="00DC596C"/>
    <w:rsid w:val="00DC5CD4"/>
    <w:rsid w:val="00DC6288"/>
    <w:rsid w:val="00DC630B"/>
    <w:rsid w:val="00DC633C"/>
    <w:rsid w:val="00DC638E"/>
    <w:rsid w:val="00DC64F2"/>
    <w:rsid w:val="00DC677D"/>
    <w:rsid w:val="00DC6CC1"/>
    <w:rsid w:val="00DC700E"/>
    <w:rsid w:val="00DC709F"/>
    <w:rsid w:val="00DC70D0"/>
    <w:rsid w:val="00DC7390"/>
    <w:rsid w:val="00DC74CB"/>
    <w:rsid w:val="00DC74E5"/>
    <w:rsid w:val="00DC75BC"/>
    <w:rsid w:val="00DC77EC"/>
    <w:rsid w:val="00DC787B"/>
    <w:rsid w:val="00DC78C9"/>
    <w:rsid w:val="00DC7902"/>
    <w:rsid w:val="00DC7A4B"/>
    <w:rsid w:val="00DC7BA9"/>
    <w:rsid w:val="00DC7D66"/>
    <w:rsid w:val="00DC7D68"/>
    <w:rsid w:val="00DD0020"/>
    <w:rsid w:val="00DD00B1"/>
    <w:rsid w:val="00DD01D6"/>
    <w:rsid w:val="00DD0301"/>
    <w:rsid w:val="00DD0706"/>
    <w:rsid w:val="00DD081F"/>
    <w:rsid w:val="00DD0EF5"/>
    <w:rsid w:val="00DD0F8A"/>
    <w:rsid w:val="00DD0FC3"/>
    <w:rsid w:val="00DD11FD"/>
    <w:rsid w:val="00DD1451"/>
    <w:rsid w:val="00DD150A"/>
    <w:rsid w:val="00DD1668"/>
    <w:rsid w:val="00DD1791"/>
    <w:rsid w:val="00DD1904"/>
    <w:rsid w:val="00DD1937"/>
    <w:rsid w:val="00DD19BA"/>
    <w:rsid w:val="00DD19EF"/>
    <w:rsid w:val="00DD1D43"/>
    <w:rsid w:val="00DD1DD1"/>
    <w:rsid w:val="00DD1EAB"/>
    <w:rsid w:val="00DD2115"/>
    <w:rsid w:val="00DD2274"/>
    <w:rsid w:val="00DD229E"/>
    <w:rsid w:val="00DD27A6"/>
    <w:rsid w:val="00DD298D"/>
    <w:rsid w:val="00DD2B74"/>
    <w:rsid w:val="00DD2CF1"/>
    <w:rsid w:val="00DD2D61"/>
    <w:rsid w:val="00DD31F1"/>
    <w:rsid w:val="00DD328A"/>
    <w:rsid w:val="00DD3988"/>
    <w:rsid w:val="00DD3DBE"/>
    <w:rsid w:val="00DD43DD"/>
    <w:rsid w:val="00DD4450"/>
    <w:rsid w:val="00DD445A"/>
    <w:rsid w:val="00DD5105"/>
    <w:rsid w:val="00DD518C"/>
    <w:rsid w:val="00DD5233"/>
    <w:rsid w:val="00DD5432"/>
    <w:rsid w:val="00DD55DA"/>
    <w:rsid w:val="00DD55E0"/>
    <w:rsid w:val="00DD5918"/>
    <w:rsid w:val="00DD5B73"/>
    <w:rsid w:val="00DD5C80"/>
    <w:rsid w:val="00DD5CBD"/>
    <w:rsid w:val="00DD5CDF"/>
    <w:rsid w:val="00DD5D60"/>
    <w:rsid w:val="00DD5FB3"/>
    <w:rsid w:val="00DD63C7"/>
    <w:rsid w:val="00DD63C9"/>
    <w:rsid w:val="00DD63DF"/>
    <w:rsid w:val="00DD66F9"/>
    <w:rsid w:val="00DD6A38"/>
    <w:rsid w:val="00DD6AE3"/>
    <w:rsid w:val="00DD6CB5"/>
    <w:rsid w:val="00DD6EA0"/>
    <w:rsid w:val="00DD7038"/>
    <w:rsid w:val="00DD715E"/>
    <w:rsid w:val="00DD7930"/>
    <w:rsid w:val="00DD7CFE"/>
    <w:rsid w:val="00DD7D69"/>
    <w:rsid w:val="00DD7DAA"/>
    <w:rsid w:val="00DD7E57"/>
    <w:rsid w:val="00DD7F6E"/>
    <w:rsid w:val="00DE0252"/>
    <w:rsid w:val="00DE0646"/>
    <w:rsid w:val="00DE06EE"/>
    <w:rsid w:val="00DE08B9"/>
    <w:rsid w:val="00DE0B17"/>
    <w:rsid w:val="00DE0C46"/>
    <w:rsid w:val="00DE113D"/>
    <w:rsid w:val="00DE1212"/>
    <w:rsid w:val="00DE1DF7"/>
    <w:rsid w:val="00DE1E0A"/>
    <w:rsid w:val="00DE23AF"/>
    <w:rsid w:val="00DE256D"/>
    <w:rsid w:val="00DE281D"/>
    <w:rsid w:val="00DE2D13"/>
    <w:rsid w:val="00DE2F5D"/>
    <w:rsid w:val="00DE2F81"/>
    <w:rsid w:val="00DE2FBB"/>
    <w:rsid w:val="00DE305A"/>
    <w:rsid w:val="00DE337B"/>
    <w:rsid w:val="00DE3424"/>
    <w:rsid w:val="00DE34E2"/>
    <w:rsid w:val="00DE35DA"/>
    <w:rsid w:val="00DE3ABB"/>
    <w:rsid w:val="00DE3CA5"/>
    <w:rsid w:val="00DE3D78"/>
    <w:rsid w:val="00DE3DBB"/>
    <w:rsid w:val="00DE3FF4"/>
    <w:rsid w:val="00DE4816"/>
    <w:rsid w:val="00DE4866"/>
    <w:rsid w:val="00DE493A"/>
    <w:rsid w:val="00DE4A56"/>
    <w:rsid w:val="00DE4E9A"/>
    <w:rsid w:val="00DE5021"/>
    <w:rsid w:val="00DE50F1"/>
    <w:rsid w:val="00DE556B"/>
    <w:rsid w:val="00DE55B2"/>
    <w:rsid w:val="00DE55FA"/>
    <w:rsid w:val="00DE5703"/>
    <w:rsid w:val="00DE576C"/>
    <w:rsid w:val="00DE6438"/>
    <w:rsid w:val="00DE668A"/>
    <w:rsid w:val="00DE6923"/>
    <w:rsid w:val="00DE6CCC"/>
    <w:rsid w:val="00DE71A8"/>
    <w:rsid w:val="00DE7247"/>
    <w:rsid w:val="00DE7527"/>
    <w:rsid w:val="00DE77C9"/>
    <w:rsid w:val="00DE785C"/>
    <w:rsid w:val="00DE7B12"/>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728"/>
    <w:rsid w:val="00DF2864"/>
    <w:rsid w:val="00DF290D"/>
    <w:rsid w:val="00DF2B50"/>
    <w:rsid w:val="00DF2C1D"/>
    <w:rsid w:val="00DF2C8C"/>
    <w:rsid w:val="00DF31D7"/>
    <w:rsid w:val="00DF3401"/>
    <w:rsid w:val="00DF3C12"/>
    <w:rsid w:val="00DF3E96"/>
    <w:rsid w:val="00DF3EDA"/>
    <w:rsid w:val="00DF3F73"/>
    <w:rsid w:val="00DF41C8"/>
    <w:rsid w:val="00DF42E7"/>
    <w:rsid w:val="00DF4498"/>
    <w:rsid w:val="00DF44D9"/>
    <w:rsid w:val="00DF44EE"/>
    <w:rsid w:val="00DF455B"/>
    <w:rsid w:val="00DF463A"/>
    <w:rsid w:val="00DF46F9"/>
    <w:rsid w:val="00DF4DA5"/>
    <w:rsid w:val="00DF4E2F"/>
    <w:rsid w:val="00DF5030"/>
    <w:rsid w:val="00DF518F"/>
    <w:rsid w:val="00DF51A5"/>
    <w:rsid w:val="00DF51DB"/>
    <w:rsid w:val="00DF538A"/>
    <w:rsid w:val="00DF556B"/>
    <w:rsid w:val="00DF5579"/>
    <w:rsid w:val="00DF5FE3"/>
    <w:rsid w:val="00DF6200"/>
    <w:rsid w:val="00DF667F"/>
    <w:rsid w:val="00DF673C"/>
    <w:rsid w:val="00DF67CC"/>
    <w:rsid w:val="00DF68A7"/>
    <w:rsid w:val="00DF696F"/>
    <w:rsid w:val="00DF6973"/>
    <w:rsid w:val="00DF7352"/>
    <w:rsid w:val="00DF795F"/>
    <w:rsid w:val="00DF79D2"/>
    <w:rsid w:val="00DF7A42"/>
    <w:rsid w:val="00DF7A7C"/>
    <w:rsid w:val="00DF7ADA"/>
    <w:rsid w:val="00DF7CE4"/>
    <w:rsid w:val="00DF7CFB"/>
    <w:rsid w:val="00E000F1"/>
    <w:rsid w:val="00E00126"/>
    <w:rsid w:val="00E00306"/>
    <w:rsid w:val="00E00325"/>
    <w:rsid w:val="00E00509"/>
    <w:rsid w:val="00E007F9"/>
    <w:rsid w:val="00E00E0F"/>
    <w:rsid w:val="00E01198"/>
    <w:rsid w:val="00E011BD"/>
    <w:rsid w:val="00E01A22"/>
    <w:rsid w:val="00E01AAC"/>
    <w:rsid w:val="00E01B9F"/>
    <w:rsid w:val="00E01BF2"/>
    <w:rsid w:val="00E01C9B"/>
    <w:rsid w:val="00E01D62"/>
    <w:rsid w:val="00E01FFD"/>
    <w:rsid w:val="00E0233F"/>
    <w:rsid w:val="00E02515"/>
    <w:rsid w:val="00E02857"/>
    <w:rsid w:val="00E028F8"/>
    <w:rsid w:val="00E028FF"/>
    <w:rsid w:val="00E02924"/>
    <w:rsid w:val="00E02974"/>
    <w:rsid w:val="00E02CE1"/>
    <w:rsid w:val="00E02F20"/>
    <w:rsid w:val="00E02F76"/>
    <w:rsid w:val="00E031ED"/>
    <w:rsid w:val="00E03331"/>
    <w:rsid w:val="00E03367"/>
    <w:rsid w:val="00E03563"/>
    <w:rsid w:val="00E036F2"/>
    <w:rsid w:val="00E0374C"/>
    <w:rsid w:val="00E03845"/>
    <w:rsid w:val="00E03881"/>
    <w:rsid w:val="00E0423E"/>
    <w:rsid w:val="00E045CE"/>
    <w:rsid w:val="00E04B57"/>
    <w:rsid w:val="00E04DBE"/>
    <w:rsid w:val="00E04E5A"/>
    <w:rsid w:val="00E04E75"/>
    <w:rsid w:val="00E0557B"/>
    <w:rsid w:val="00E0559D"/>
    <w:rsid w:val="00E0576C"/>
    <w:rsid w:val="00E057B1"/>
    <w:rsid w:val="00E05893"/>
    <w:rsid w:val="00E058F5"/>
    <w:rsid w:val="00E05F2C"/>
    <w:rsid w:val="00E0603B"/>
    <w:rsid w:val="00E06241"/>
    <w:rsid w:val="00E0637B"/>
    <w:rsid w:val="00E0640A"/>
    <w:rsid w:val="00E06415"/>
    <w:rsid w:val="00E067D6"/>
    <w:rsid w:val="00E067DE"/>
    <w:rsid w:val="00E068BA"/>
    <w:rsid w:val="00E06908"/>
    <w:rsid w:val="00E069A1"/>
    <w:rsid w:val="00E06E99"/>
    <w:rsid w:val="00E06EC7"/>
    <w:rsid w:val="00E06ED7"/>
    <w:rsid w:val="00E07049"/>
    <w:rsid w:val="00E07104"/>
    <w:rsid w:val="00E07290"/>
    <w:rsid w:val="00E0759A"/>
    <w:rsid w:val="00E1014D"/>
    <w:rsid w:val="00E101D3"/>
    <w:rsid w:val="00E10666"/>
    <w:rsid w:val="00E1086B"/>
    <w:rsid w:val="00E108AF"/>
    <w:rsid w:val="00E10B8C"/>
    <w:rsid w:val="00E10D83"/>
    <w:rsid w:val="00E10DF9"/>
    <w:rsid w:val="00E10E1B"/>
    <w:rsid w:val="00E10F06"/>
    <w:rsid w:val="00E10F49"/>
    <w:rsid w:val="00E118FF"/>
    <w:rsid w:val="00E11D37"/>
    <w:rsid w:val="00E11E54"/>
    <w:rsid w:val="00E11F48"/>
    <w:rsid w:val="00E11F52"/>
    <w:rsid w:val="00E11FEC"/>
    <w:rsid w:val="00E125D0"/>
    <w:rsid w:val="00E126F0"/>
    <w:rsid w:val="00E12715"/>
    <w:rsid w:val="00E12888"/>
    <w:rsid w:val="00E128CF"/>
    <w:rsid w:val="00E12AAA"/>
    <w:rsid w:val="00E12B30"/>
    <w:rsid w:val="00E12B98"/>
    <w:rsid w:val="00E12E6C"/>
    <w:rsid w:val="00E12E97"/>
    <w:rsid w:val="00E13116"/>
    <w:rsid w:val="00E13390"/>
    <w:rsid w:val="00E133F6"/>
    <w:rsid w:val="00E13579"/>
    <w:rsid w:val="00E13615"/>
    <w:rsid w:val="00E1361F"/>
    <w:rsid w:val="00E136D8"/>
    <w:rsid w:val="00E139EA"/>
    <w:rsid w:val="00E13F73"/>
    <w:rsid w:val="00E14036"/>
    <w:rsid w:val="00E1425A"/>
    <w:rsid w:val="00E1434D"/>
    <w:rsid w:val="00E143F4"/>
    <w:rsid w:val="00E148B2"/>
    <w:rsid w:val="00E14B0F"/>
    <w:rsid w:val="00E14EB2"/>
    <w:rsid w:val="00E15017"/>
    <w:rsid w:val="00E15019"/>
    <w:rsid w:val="00E1533E"/>
    <w:rsid w:val="00E158CA"/>
    <w:rsid w:val="00E15CB1"/>
    <w:rsid w:val="00E15E24"/>
    <w:rsid w:val="00E15E53"/>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43A"/>
    <w:rsid w:val="00E205BF"/>
    <w:rsid w:val="00E2064F"/>
    <w:rsid w:val="00E208E5"/>
    <w:rsid w:val="00E20BDF"/>
    <w:rsid w:val="00E20CAA"/>
    <w:rsid w:val="00E20E2A"/>
    <w:rsid w:val="00E210A5"/>
    <w:rsid w:val="00E210EC"/>
    <w:rsid w:val="00E21109"/>
    <w:rsid w:val="00E2117C"/>
    <w:rsid w:val="00E211C7"/>
    <w:rsid w:val="00E21349"/>
    <w:rsid w:val="00E21493"/>
    <w:rsid w:val="00E2159D"/>
    <w:rsid w:val="00E2168C"/>
    <w:rsid w:val="00E2177F"/>
    <w:rsid w:val="00E2182B"/>
    <w:rsid w:val="00E218BC"/>
    <w:rsid w:val="00E219C8"/>
    <w:rsid w:val="00E21C6B"/>
    <w:rsid w:val="00E21E1F"/>
    <w:rsid w:val="00E21F37"/>
    <w:rsid w:val="00E22012"/>
    <w:rsid w:val="00E22355"/>
    <w:rsid w:val="00E226AB"/>
    <w:rsid w:val="00E22978"/>
    <w:rsid w:val="00E22A06"/>
    <w:rsid w:val="00E22D41"/>
    <w:rsid w:val="00E232DE"/>
    <w:rsid w:val="00E2338C"/>
    <w:rsid w:val="00E23767"/>
    <w:rsid w:val="00E23951"/>
    <w:rsid w:val="00E23C0D"/>
    <w:rsid w:val="00E23D41"/>
    <w:rsid w:val="00E23E18"/>
    <w:rsid w:val="00E240B4"/>
    <w:rsid w:val="00E24277"/>
    <w:rsid w:val="00E243EE"/>
    <w:rsid w:val="00E24509"/>
    <w:rsid w:val="00E24666"/>
    <w:rsid w:val="00E24802"/>
    <w:rsid w:val="00E248A9"/>
    <w:rsid w:val="00E248D4"/>
    <w:rsid w:val="00E249BA"/>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194"/>
    <w:rsid w:val="00E2759F"/>
    <w:rsid w:val="00E2762F"/>
    <w:rsid w:val="00E278EE"/>
    <w:rsid w:val="00E27C97"/>
    <w:rsid w:val="00E27CCF"/>
    <w:rsid w:val="00E27F4A"/>
    <w:rsid w:val="00E301F6"/>
    <w:rsid w:val="00E3073D"/>
    <w:rsid w:val="00E30B4C"/>
    <w:rsid w:val="00E30BCA"/>
    <w:rsid w:val="00E30D96"/>
    <w:rsid w:val="00E30DC4"/>
    <w:rsid w:val="00E30E83"/>
    <w:rsid w:val="00E30EEE"/>
    <w:rsid w:val="00E30F98"/>
    <w:rsid w:val="00E31033"/>
    <w:rsid w:val="00E31580"/>
    <w:rsid w:val="00E31D9D"/>
    <w:rsid w:val="00E31EB2"/>
    <w:rsid w:val="00E32001"/>
    <w:rsid w:val="00E320C3"/>
    <w:rsid w:val="00E32315"/>
    <w:rsid w:val="00E32B74"/>
    <w:rsid w:val="00E32CC1"/>
    <w:rsid w:val="00E32D31"/>
    <w:rsid w:val="00E32DF0"/>
    <w:rsid w:val="00E3317B"/>
    <w:rsid w:val="00E33536"/>
    <w:rsid w:val="00E337F2"/>
    <w:rsid w:val="00E33BD1"/>
    <w:rsid w:val="00E349F7"/>
    <w:rsid w:val="00E34AB8"/>
    <w:rsid w:val="00E34FFE"/>
    <w:rsid w:val="00E356BA"/>
    <w:rsid w:val="00E356D9"/>
    <w:rsid w:val="00E35799"/>
    <w:rsid w:val="00E35CFD"/>
    <w:rsid w:val="00E360D0"/>
    <w:rsid w:val="00E36205"/>
    <w:rsid w:val="00E36386"/>
    <w:rsid w:val="00E364D4"/>
    <w:rsid w:val="00E36672"/>
    <w:rsid w:val="00E36858"/>
    <w:rsid w:val="00E3697B"/>
    <w:rsid w:val="00E36D12"/>
    <w:rsid w:val="00E36E0A"/>
    <w:rsid w:val="00E36E14"/>
    <w:rsid w:val="00E36E38"/>
    <w:rsid w:val="00E3709B"/>
    <w:rsid w:val="00E37253"/>
    <w:rsid w:val="00E3730F"/>
    <w:rsid w:val="00E373CF"/>
    <w:rsid w:val="00E3745D"/>
    <w:rsid w:val="00E3753A"/>
    <w:rsid w:val="00E37688"/>
    <w:rsid w:val="00E378A0"/>
    <w:rsid w:val="00E37C5E"/>
    <w:rsid w:val="00E4083D"/>
    <w:rsid w:val="00E40AAD"/>
    <w:rsid w:val="00E40C5B"/>
    <w:rsid w:val="00E41B2F"/>
    <w:rsid w:val="00E41EB6"/>
    <w:rsid w:val="00E423FD"/>
    <w:rsid w:val="00E424B4"/>
    <w:rsid w:val="00E424D7"/>
    <w:rsid w:val="00E42CDA"/>
    <w:rsid w:val="00E42E18"/>
    <w:rsid w:val="00E430EC"/>
    <w:rsid w:val="00E43341"/>
    <w:rsid w:val="00E433B7"/>
    <w:rsid w:val="00E434E9"/>
    <w:rsid w:val="00E43A15"/>
    <w:rsid w:val="00E43ACD"/>
    <w:rsid w:val="00E43DAE"/>
    <w:rsid w:val="00E4402B"/>
    <w:rsid w:val="00E444B9"/>
    <w:rsid w:val="00E4557B"/>
    <w:rsid w:val="00E45964"/>
    <w:rsid w:val="00E4597A"/>
    <w:rsid w:val="00E45BF0"/>
    <w:rsid w:val="00E46178"/>
    <w:rsid w:val="00E46202"/>
    <w:rsid w:val="00E463DF"/>
    <w:rsid w:val="00E4651E"/>
    <w:rsid w:val="00E47141"/>
    <w:rsid w:val="00E4731A"/>
    <w:rsid w:val="00E47398"/>
    <w:rsid w:val="00E47422"/>
    <w:rsid w:val="00E47472"/>
    <w:rsid w:val="00E50014"/>
    <w:rsid w:val="00E50107"/>
    <w:rsid w:val="00E50346"/>
    <w:rsid w:val="00E50462"/>
    <w:rsid w:val="00E5083C"/>
    <w:rsid w:val="00E50A5C"/>
    <w:rsid w:val="00E50C42"/>
    <w:rsid w:val="00E50CBE"/>
    <w:rsid w:val="00E50D0E"/>
    <w:rsid w:val="00E50EA8"/>
    <w:rsid w:val="00E51043"/>
    <w:rsid w:val="00E510B0"/>
    <w:rsid w:val="00E51110"/>
    <w:rsid w:val="00E5181C"/>
    <w:rsid w:val="00E51882"/>
    <w:rsid w:val="00E5214F"/>
    <w:rsid w:val="00E5222D"/>
    <w:rsid w:val="00E524AA"/>
    <w:rsid w:val="00E52590"/>
    <w:rsid w:val="00E52A66"/>
    <w:rsid w:val="00E52B04"/>
    <w:rsid w:val="00E52D08"/>
    <w:rsid w:val="00E52F60"/>
    <w:rsid w:val="00E53121"/>
    <w:rsid w:val="00E53199"/>
    <w:rsid w:val="00E53713"/>
    <w:rsid w:val="00E5375F"/>
    <w:rsid w:val="00E5377B"/>
    <w:rsid w:val="00E539C8"/>
    <w:rsid w:val="00E53B64"/>
    <w:rsid w:val="00E53DB1"/>
    <w:rsid w:val="00E53F28"/>
    <w:rsid w:val="00E541BD"/>
    <w:rsid w:val="00E54268"/>
    <w:rsid w:val="00E548CC"/>
    <w:rsid w:val="00E548CF"/>
    <w:rsid w:val="00E54B30"/>
    <w:rsid w:val="00E54BEE"/>
    <w:rsid w:val="00E54C99"/>
    <w:rsid w:val="00E54CE0"/>
    <w:rsid w:val="00E54F3A"/>
    <w:rsid w:val="00E54F3C"/>
    <w:rsid w:val="00E551E9"/>
    <w:rsid w:val="00E552F3"/>
    <w:rsid w:val="00E55364"/>
    <w:rsid w:val="00E55657"/>
    <w:rsid w:val="00E557E3"/>
    <w:rsid w:val="00E55834"/>
    <w:rsid w:val="00E55C1D"/>
    <w:rsid w:val="00E55FC2"/>
    <w:rsid w:val="00E561B3"/>
    <w:rsid w:val="00E56485"/>
    <w:rsid w:val="00E564D4"/>
    <w:rsid w:val="00E56798"/>
    <w:rsid w:val="00E568B6"/>
    <w:rsid w:val="00E56936"/>
    <w:rsid w:val="00E56AEF"/>
    <w:rsid w:val="00E56AFD"/>
    <w:rsid w:val="00E56E7C"/>
    <w:rsid w:val="00E56EA4"/>
    <w:rsid w:val="00E56EDD"/>
    <w:rsid w:val="00E572D0"/>
    <w:rsid w:val="00E57876"/>
    <w:rsid w:val="00E57C1F"/>
    <w:rsid w:val="00E57D35"/>
    <w:rsid w:val="00E57E53"/>
    <w:rsid w:val="00E57FE7"/>
    <w:rsid w:val="00E60029"/>
    <w:rsid w:val="00E60047"/>
    <w:rsid w:val="00E60128"/>
    <w:rsid w:val="00E6021F"/>
    <w:rsid w:val="00E60639"/>
    <w:rsid w:val="00E609D6"/>
    <w:rsid w:val="00E60B75"/>
    <w:rsid w:val="00E60BC2"/>
    <w:rsid w:val="00E60EA2"/>
    <w:rsid w:val="00E614A5"/>
    <w:rsid w:val="00E6172D"/>
    <w:rsid w:val="00E61762"/>
    <w:rsid w:val="00E6177D"/>
    <w:rsid w:val="00E61879"/>
    <w:rsid w:val="00E619AC"/>
    <w:rsid w:val="00E61ECF"/>
    <w:rsid w:val="00E61F07"/>
    <w:rsid w:val="00E61F8E"/>
    <w:rsid w:val="00E62010"/>
    <w:rsid w:val="00E6234F"/>
    <w:rsid w:val="00E6267E"/>
    <w:rsid w:val="00E626CC"/>
    <w:rsid w:val="00E629F9"/>
    <w:rsid w:val="00E62CE7"/>
    <w:rsid w:val="00E62CFD"/>
    <w:rsid w:val="00E62D6E"/>
    <w:rsid w:val="00E62DBD"/>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CA4"/>
    <w:rsid w:val="00E6513A"/>
    <w:rsid w:val="00E657A6"/>
    <w:rsid w:val="00E657D4"/>
    <w:rsid w:val="00E65801"/>
    <w:rsid w:val="00E659BE"/>
    <w:rsid w:val="00E65B02"/>
    <w:rsid w:val="00E65B97"/>
    <w:rsid w:val="00E65BFB"/>
    <w:rsid w:val="00E65C68"/>
    <w:rsid w:val="00E65DE9"/>
    <w:rsid w:val="00E65DFC"/>
    <w:rsid w:val="00E65F4B"/>
    <w:rsid w:val="00E65F54"/>
    <w:rsid w:val="00E66032"/>
    <w:rsid w:val="00E660BF"/>
    <w:rsid w:val="00E6686B"/>
    <w:rsid w:val="00E66B0C"/>
    <w:rsid w:val="00E66B3E"/>
    <w:rsid w:val="00E66F7B"/>
    <w:rsid w:val="00E6715C"/>
    <w:rsid w:val="00E67459"/>
    <w:rsid w:val="00E677CC"/>
    <w:rsid w:val="00E67809"/>
    <w:rsid w:val="00E67A4F"/>
    <w:rsid w:val="00E67BA0"/>
    <w:rsid w:val="00E67C6F"/>
    <w:rsid w:val="00E67C75"/>
    <w:rsid w:val="00E700B0"/>
    <w:rsid w:val="00E701D1"/>
    <w:rsid w:val="00E704CE"/>
    <w:rsid w:val="00E70F88"/>
    <w:rsid w:val="00E71960"/>
    <w:rsid w:val="00E71A9A"/>
    <w:rsid w:val="00E71D55"/>
    <w:rsid w:val="00E71D93"/>
    <w:rsid w:val="00E72011"/>
    <w:rsid w:val="00E72325"/>
    <w:rsid w:val="00E72833"/>
    <w:rsid w:val="00E729DE"/>
    <w:rsid w:val="00E72B42"/>
    <w:rsid w:val="00E72B86"/>
    <w:rsid w:val="00E72F16"/>
    <w:rsid w:val="00E72F39"/>
    <w:rsid w:val="00E731CA"/>
    <w:rsid w:val="00E732C5"/>
    <w:rsid w:val="00E7354F"/>
    <w:rsid w:val="00E73709"/>
    <w:rsid w:val="00E737EF"/>
    <w:rsid w:val="00E739B4"/>
    <w:rsid w:val="00E73A23"/>
    <w:rsid w:val="00E73AB2"/>
    <w:rsid w:val="00E73CE0"/>
    <w:rsid w:val="00E73EB7"/>
    <w:rsid w:val="00E747AB"/>
    <w:rsid w:val="00E74828"/>
    <w:rsid w:val="00E74895"/>
    <w:rsid w:val="00E74FEA"/>
    <w:rsid w:val="00E750B0"/>
    <w:rsid w:val="00E750DD"/>
    <w:rsid w:val="00E75234"/>
    <w:rsid w:val="00E7564B"/>
    <w:rsid w:val="00E757E4"/>
    <w:rsid w:val="00E75D28"/>
    <w:rsid w:val="00E75F6B"/>
    <w:rsid w:val="00E76098"/>
    <w:rsid w:val="00E761B7"/>
    <w:rsid w:val="00E76321"/>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3CB"/>
    <w:rsid w:val="00E806F8"/>
    <w:rsid w:val="00E808FB"/>
    <w:rsid w:val="00E80933"/>
    <w:rsid w:val="00E80BE7"/>
    <w:rsid w:val="00E80BF6"/>
    <w:rsid w:val="00E81000"/>
    <w:rsid w:val="00E811AF"/>
    <w:rsid w:val="00E81970"/>
    <w:rsid w:val="00E81D92"/>
    <w:rsid w:val="00E81EA8"/>
    <w:rsid w:val="00E81F59"/>
    <w:rsid w:val="00E82274"/>
    <w:rsid w:val="00E823AA"/>
    <w:rsid w:val="00E82C9D"/>
    <w:rsid w:val="00E830BB"/>
    <w:rsid w:val="00E832E9"/>
    <w:rsid w:val="00E8379D"/>
    <w:rsid w:val="00E837DA"/>
    <w:rsid w:val="00E83833"/>
    <w:rsid w:val="00E83ACD"/>
    <w:rsid w:val="00E83B8B"/>
    <w:rsid w:val="00E83E78"/>
    <w:rsid w:val="00E8407C"/>
    <w:rsid w:val="00E84235"/>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4C"/>
    <w:rsid w:val="00E860AC"/>
    <w:rsid w:val="00E86288"/>
    <w:rsid w:val="00E86496"/>
    <w:rsid w:val="00E866F5"/>
    <w:rsid w:val="00E86BDA"/>
    <w:rsid w:val="00E86C71"/>
    <w:rsid w:val="00E86F5A"/>
    <w:rsid w:val="00E86FE5"/>
    <w:rsid w:val="00E87014"/>
    <w:rsid w:val="00E87124"/>
    <w:rsid w:val="00E871B1"/>
    <w:rsid w:val="00E871DE"/>
    <w:rsid w:val="00E8751E"/>
    <w:rsid w:val="00E87669"/>
    <w:rsid w:val="00E87769"/>
    <w:rsid w:val="00E877CA"/>
    <w:rsid w:val="00E8781B"/>
    <w:rsid w:val="00E87A83"/>
    <w:rsid w:val="00E87FB3"/>
    <w:rsid w:val="00E90037"/>
    <w:rsid w:val="00E9013F"/>
    <w:rsid w:val="00E9041C"/>
    <w:rsid w:val="00E90523"/>
    <w:rsid w:val="00E905AB"/>
    <w:rsid w:val="00E90699"/>
    <w:rsid w:val="00E90815"/>
    <w:rsid w:val="00E908B8"/>
    <w:rsid w:val="00E90D0B"/>
    <w:rsid w:val="00E91206"/>
    <w:rsid w:val="00E91343"/>
    <w:rsid w:val="00E913D3"/>
    <w:rsid w:val="00E914D2"/>
    <w:rsid w:val="00E9159F"/>
    <w:rsid w:val="00E91773"/>
    <w:rsid w:val="00E9187C"/>
    <w:rsid w:val="00E922DE"/>
    <w:rsid w:val="00E922E7"/>
    <w:rsid w:val="00E923D7"/>
    <w:rsid w:val="00E92600"/>
    <w:rsid w:val="00E9262B"/>
    <w:rsid w:val="00E92659"/>
    <w:rsid w:val="00E926C3"/>
    <w:rsid w:val="00E92C76"/>
    <w:rsid w:val="00E92D9B"/>
    <w:rsid w:val="00E92EE3"/>
    <w:rsid w:val="00E931EE"/>
    <w:rsid w:val="00E9329E"/>
    <w:rsid w:val="00E93661"/>
    <w:rsid w:val="00E93836"/>
    <w:rsid w:val="00E93ABB"/>
    <w:rsid w:val="00E93BE8"/>
    <w:rsid w:val="00E93E10"/>
    <w:rsid w:val="00E940AC"/>
    <w:rsid w:val="00E941FA"/>
    <w:rsid w:val="00E94220"/>
    <w:rsid w:val="00E94408"/>
    <w:rsid w:val="00E944A7"/>
    <w:rsid w:val="00E94576"/>
    <w:rsid w:val="00E946A6"/>
    <w:rsid w:val="00E94B36"/>
    <w:rsid w:val="00E94D34"/>
    <w:rsid w:val="00E94E00"/>
    <w:rsid w:val="00E94FCE"/>
    <w:rsid w:val="00E950A2"/>
    <w:rsid w:val="00E954BD"/>
    <w:rsid w:val="00E956F5"/>
    <w:rsid w:val="00E95739"/>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B25"/>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776"/>
    <w:rsid w:val="00EA58B8"/>
    <w:rsid w:val="00EA59EC"/>
    <w:rsid w:val="00EA5A4D"/>
    <w:rsid w:val="00EA5BE6"/>
    <w:rsid w:val="00EA5C06"/>
    <w:rsid w:val="00EA6052"/>
    <w:rsid w:val="00EA65BD"/>
    <w:rsid w:val="00EA6C15"/>
    <w:rsid w:val="00EA6D5B"/>
    <w:rsid w:val="00EA6EEE"/>
    <w:rsid w:val="00EA6F20"/>
    <w:rsid w:val="00EA7551"/>
    <w:rsid w:val="00EA75FC"/>
    <w:rsid w:val="00EA7624"/>
    <w:rsid w:val="00EB07A8"/>
    <w:rsid w:val="00EB0943"/>
    <w:rsid w:val="00EB0D88"/>
    <w:rsid w:val="00EB0E08"/>
    <w:rsid w:val="00EB1A3E"/>
    <w:rsid w:val="00EB1A87"/>
    <w:rsid w:val="00EB2902"/>
    <w:rsid w:val="00EB2906"/>
    <w:rsid w:val="00EB2AE4"/>
    <w:rsid w:val="00EB2D25"/>
    <w:rsid w:val="00EB3096"/>
    <w:rsid w:val="00EB321B"/>
    <w:rsid w:val="00EB3C12"/>
    <w:rsid w:val="00EB3E31"/>
    <w:rsid w:val="00EB453B"/>
    <w:rsid w:val="00EB4640"/>
    <w:rsid w:val="00EB483A"/>
    <w:rsid w:val="00EB4B3E"/>
    <w:rsid w:val="00EB4B9D"/>
    <w:rsid w:val="00EB4C5D"/>
    <w:rsid w:val="00EB4CA2"/>
    <w:rsid w:val="00EB4E6F"/>
    <w:rsid w:val="00EB53A6"/>
    <w:rsid w:val="00EB55A0"/>
    <w:rsid w:val="00EB56C1"/>
    <w:rsid w:val="00EB5723"/>
    <w:rsid w:val="00EB5BEC"/>
    <w:rsid w:val="00EB5BFA"/>
    <w:rsid w:val="00EB5D88"/>
    <w:rsid w:val="00EB63C7"/>
    <w:rsid w:val="00EB672F"/>
    <w:rsid w:val="00EB67D2"/>
    <w:rsid w:val="00EB689E"/>
    <w:rsid w:val="00EB6A36"/>
    <w:rsid w:val="00EB6BCC"/>
    <w:rsid w:val="00EB6E14"/>
    <w:rsid w:val="00EB70B9"/>
    <w:rsid w:val="00EB734B"/>
    <w:rsid w:val="00EB756A"/>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81"/>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1AD"/>
    <w:rsid w:val="00EC546D"/>
    <w:rsid w:val="00EC548F"/>
    <w:rsid w:val="00EC5899"/>
    <w:rsid w:val="00EC5A68"/>
    <w:rsid w:val="00EC5AF6"/>
    <w:rsid w:val="00EC5CBA"/>
    <w:rsid w:val="00EC5EB3"/>
    <w:rsid w:val="00EC647F"/>
    <w:rsid w:val="00EC6672"/>
    <w:rsid w:val="00EC674C"/>
    <w:rsid w:val="00EC6987"/>
    <w:rsid w:val="00EC6AB9"/>
    <w:rsid w:val="00EC6BFB"/>
    <w:rsid w:val="00EC7031"/>
    <w:rsid w:val="00EC750B"/>
    <w:rsid w:val="00EC75C7"/>
    <w:rsid w:val="00EC770A"/>
    <w:rsid w:val="00EC7718"/>
    <w:rsid w:val="00EC77AF"/>
    <w:rsid w:val="00EC79BE"/>
    <w:rsid w:val="00EC7A64"/>
    <w:rsid w:val="00EC7BCF"/>
    <w:rsid w:val="00EC7CF5"/>
    <w:rsid w:val="00EC7D0A"/>
    <w:rsid w:val="00ED02A2"/>
    <w:rsid w:val="00ED02B0"/>
    <w:rsid w:val="00ED0300"/>
    <w:rsid w:val="00ED0305"/>
    <w:rsid w:val="00ED0385"/>
    <w:rsid w:val="00ED0422"/>
    <w:rsid w:val="00ED04C1"/>
    <w:rsid w:val="00ED0544"/>
    <w:rsid w:val="00ED0CFE"/>
    <w:rsid w:val="00ED0FA4"/>
    <w:rsid w:val="00ED0FE2"/>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01B"/>
    <w:rsid w:val="00ED34D0"/>
    <w:rsid w:val="00ED38C3"/>
    <w:rsid w:val="00ED3B21"/>
    <w:rsid w:val="00ED3C30"/>
    <w:rsid w:val="00ED3E3B"/>
    <w:rsid w:val="00ED3F9D"/>
    <w:rsid w:val="00ED4101"/>
    <w:rsid w:val="00ED431B"/>
    <w:rsid w:val="00ED4362"/>
    <w:rsid w:val="00ED4565"/>
    <w:rsid w:val="00ED464F"/>
    <w:rsid w:val="00ED4751"/>
    <w:rsid w:val="00ED4889"/>
    <w:rsid w:val="00ED4A92"/>
    <w:rsid w:val="00ED511E"/>
    <w:rsid w:val="00ED5344"/>
    <w:rsid w:val="00ED5576"/>
    <w:rsid w:val="00ED559D"/>
    <w:rsid w:val="00ED595D"/>
    <w:rsid w:val="00ED5A84"/>
    <w:rsid w:val="00ED5F2E"/>
    <w:rsid w:val="00ED62ED"/>
    <w:rsid w:val="00ED6367"/>
    <w:rsid w:val="00ED66A4"/>
    <w:rsid w:val="00ED66D5"/>
    <w:rsid w:val="00ED6936"/>
    <w:rsid w:val="00ED6BCF"/>
    <w:rsid w:val="00ED6D78"/>
    <w:rsid w:val="00ED6DDF"/>
    <w:rsid w:val="00ED6EE1"/>
    <w:rsid w:val="00ED6F38"/>
    <w:rsid w:val="00ED6F5E"/>
    <w:rsid w:val="00ED7089"/>
    <w:rsid w:val="00ED70C1"/>
    <w:rsid w:val="00ED73B5"/>
    <w:rsid w:val="00ED754D"/>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31"/>
    <w:rsid w:val="00EE04A2"/>
    <w:rsid w:val="00EE04B1"/>
    <w:rsid w:val="00EE04C9"/>
    <w:rsid w:val="00EE08AD"/>
    <w:rsid w:val="00EE0B2F"/>
    <w:rsid w:val="00EE0D5B"/>
    <w:rsid w:val="00EE106B"/>
    <w:rsid w:val="00EE1086"/>
    <w:rsid w:val="00EE1149"/>
    <w:rsid w:val="00EE1351"/>
    <w:rsid w:val="00EE140A"/>
    <w:rsid w:val="00EE1D4E"/>
    <w:rsid w:val="00EE1E78"/>
    <w:rsid w:val="00EE1EE3"/>
    <w:rsid w:val="00EE206F"/>
    <w:rsid w:val="00EE214F"/>
    <w:rsid w:val="00EE256A"/>
    <w:rsid w:val="00EE292A"/>
    <w:rsid w:val="00EE2A93"/>
    <w:rsid w:val="00EE2AB5"/>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4FAD"/>
    <w:rsid w:val="00EE5260"/>
    <w:rsid w:val="00EE52A0"/>
    <w:rsid w:val="00EE5545"/>
    <w:rsid w:val="00EE55D7"/>
    <w:rsid w:val="00EE5654"/>
    <w:rsid w:val="00EE56D7"/>
    <w:rsid w:val="00EE57E4"/>
    <w:rsid w:val="00EE5F92"/>
    <w:rsid w:val="00EE5FD9"/>
    <w:rsid w:val="00EE6026"/>
    <w:rsid w:val="00EE61C3"/>
    <w:rsid w:val="00EE63A5"/>
    <w:rsid w:val="00EE649B"/>
    <w:rsid w:val="00EE64AC"/>
    <w:rsid w:val="00EE66FC"/>
    <w:rsid w:val="00EE6738"/>
    <w:rsid w:val="00EE676E"/>
    <w:rsid w:val="00EE67BF"/>
    <w:rsid w:val="00EE684E"/>
    <w:rsid w:val="00EE701D"/>
    <w:rsid w:val="00EE734B"/>
    <w:rsid w:val="00EE73AA"/>
    <w:rsid w:val="00EE750D"/>
    <w:rsid w:val="00EE75F1"/>
    <w:rsid w:val="00EE75F3"/>
    <w:rsid w:val="00EE7632"/>
    <w:rsid w:val="00EE76A9"/>
    <w:rsid w:val="00EE76AF"/>
    <w:rsid w:val="00EE7758"/>
    <w:rsid w:val="00EE77A6"/>
    <w:rsid w:val="00EE7C01"/>
    <w:rsid w:val="00EE7CBD"/>
    <w:rsid w:val="00EE7FA7"/>
    <w:rsid w:val="00EF020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18"/>
    <w:rsid w:val="00EF3053"/>
    <w:rsid w:val="00EF33C5"/>
    <w:rsid w:val="00EF34D9"/>
    <w:rsid w:val="00EF353B"/>
    <w:rsid w:val="00EF35BF"/>
    <w:rsid w:val="00EF38F7"/>
    <w:rsid w:val="00EF3942"/>
    <w:rsid w:val="00EF46A9"/>
    <w:rsid w:val="00EF46C3"/>
    <w:rsid w:val="00EF46C9"/>
    <w:rsid w:val="00EF4D14"/>
    <w:rsid w:val="00EF509F"/>
    <w:rsid w:val="00EF55EC"/>
    <w:rsid w:val="00EF5813"/>
    <w:rsid w:val="00EF5B1D"/>
    <w:rsid w:val="00EF5C38"/>
    <w:rsid w:val="00EF5C64"/>
    <w:rsid w:val="00EF5D53"/>
    <w:rsid w:val="00EF5ED3"/>
    <w:rsid w:val="00EF635E"/>
    <w:rsid w:val="00EF63D7"/>
    <w:rsid w:val="00EF6621"/>
    <w:rsid w:val="00EF6652"/>
    <w:rsid w:val="00EF6785"/>
    <w:rsid w:val="00EF67BC"/>
    <w:rsid w:val="00EF6948"/>
    <w:rsid w:val="00EF694A"/>
    <w:rsid w:val="00EF697C"/>
    <w:rsid w:val="00EF69D5"/>
    <w:rsid w:val="00EF6F1D"/>
    <w:rsid w:val="00EF74D5"/>
    <w:rsid w:val="00EF753C"/>
    <w:rsid w:val="00EF7560"/>
    <w:rsid w:val="00EF7957"/>
    <w:rsid w:val="00EF7960"/>
    <w:rsid w:val="00EF79F8"/>
    <w:rsid w:val="00F00029"/>
    <w:rsid w:val="00F000D1"/>
    <w:rsid w:val="00F003E2"/>
    <w:rsid w:val="00F00693"/>
    <w:rsid w:val="00F00752"/>
    <w:rsid w:val="00F00E90"/>
    <w:rsid w:val="00F00FCB"/>
    <w:rsid w:val="00F01058"/>
    <w:rsid w:val="00F012B9"/>
    <w:rsid w:val="00F013CC"/>
    <w:rsid w:val="00F01F2A"/>
    <w:rsid w:val="00F0211D"/>
    <w:rsid w:val="00F021AC"/>
    <w:rsid w:val="00F02973"/>
    <w:rsid w:val="00F02B6B"/>
    <w:rsid w:val="00F02B95"/>
    <w:rsid w:val="00F02B9B"/>
    <w:rsid w:val="00F02CFD"/>
    <w:rsid w:val="00F0320D"/>
    <w:rsid w:val="00F039DE"/>
    <w:rsid w:val="00F03E6F"/>
    <w:rsid w:val="00F03E80"/>
    <w:rsid w:val="00F04074"/>
    <w:rsid w:val="00F0424B"/>
    <w:rsid w:val="00F04394"/>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2FC"/>
    <w:rsid w:val="00F077C4"/>
    <w:rsid w:val="00F079CA"/>
    <w:rsid w:val="00F07BF0"/>
    <w:rsid w:val="00F07D59"/>
    <w:rsid w:val="00F07EAD"/>
    <w:rsid w:val="00F10308"/>
    <w:rsid w:val="00F1070A"/>
    <w:rsid w:val="00F1071E"/>
    <w:rsid w:val="00F10761"/>
    <w:rsid w:val="00F10897"/>
    <w:rsid w:val="00F10A74"/>
    <w:rsid w:val="00F10ACB"/>
    <w:rsid w:val="00F10D7B"/>
    <w:rsid w:val="00F111B3"/>
    <w:rsid w:val="00F111D1"/>
    <w:rsid w:val="00F116C2"/>
    <w:rsid w:val="00F11727"/>
    <w:rsid w:val="00F1179D"/>
    <w:rsid w:val="00F118E8"/>
    <w:rsid w:val="00F119A6"/>
    <w:rsid w:val="00F11AE7"/>
    <w:rsid w:val="00F11B65"/>
    <w:rsid w:val="00F11BCD"/>
    <w:rsid w:val="00F11C5F"/>
    <w:rsid w:val="00F11CCF"/>
    <w:rsid w:val="00F11CEE"/>
    <w:rsid w:val="00F11E5C"/>
    <w:rsid w:val="00F11E7D"/>
    <w:rsid w:val="00F11EEA"/>
    <w:rsid w:val="00F1205D"/>
    <w:rsid w:val="00F122B7"/>
    <w:rsid w:val="00F1238E"/>
    <w:rsid w:val="00F12609"/>
    <w:rsid w:val="00F12A53"/>
    <w:rsid w:val="00F12DDB"/>
    <w:rsid w:val="00F12E14"/>
    <w:rsid w:val="00F12EE3"/>
    <w:rsid w:val="00F131A1"/>
    <w:rsid w:val="00F13432"/>
    <w:rsid w:val="00F135D0"/>
    <w:rsid w:val="00F1380A"/>
    <w:rsid w:val="00F13D2B"/>
    <w:rsid w:val="00F13DDD"/>
    <w:rsid w:val="00F140D7"/>
    <w:rsid w:val="00F14148"/>
    <w:rsid w:val="00F142CE"/>
    <w:rsid w:val="00F14344"/>
    <w:rsid w:val="00F14A18"/>
    <w:rsid w:val="00F14CB8"/>
    <w:rsid w:val="00F15074"/>
    <w:rsid w:val="00F150C2"/>
    <w:rsid w:val="00F151B4"/>
    <w:rsid w:val="00F15696"/>
    <w:rsid w:val="00F1574E"/>
    <w:rsid w:val="00F15776"/>
    <w:rsid w:val="00F159F2"/>
    <w:rsid w:val="00F15AF6"/>
    <w:rsid w:val="00F15B4C"/>
    <w:rsid w:val="00F15FE3"/>
    <w:rsid w:val="00F1602F"/>
    <w:rsid w:val="00F160DE"/>
    <w:rsid w:val="00F16204"/>
    <w:rsid w:val="00F16329"/>
    <w:rsid w:val="00F16384"/>
    <w:rsid w:val="00F16395"/>
    <w:rsid w:val="00F16464"/>
    <w:rsid w:val="00F16B50"/>
    <w:rsid w:val="00F16F2F"/>
    <w:rsid w:val="00F17543"/>
    <w:rsid w:val="00F17735"/>
    <w:rsid w:val="00F17836"/>
    <w:rsid w:val="00F179A0"/>
    <w:rsid w:val="00F20734"/>
    <w:rsid w:val="00F20A72"/>
    <w:rsid w:val="00F20B47"/>
    <w:rsid w:val="00F20E3A"/>
    <w:rsid w:val="00F20ECC"/>
    <w:rsid w:val="00F20F09"/>
    <w:rsid w:val="00F21671"/>
    <w:rsid w:val="00F2185B"/>
    <w:rsid w:val="00F21CD6"/>
    <w:rsid w:val="00F21F55"/>
    <w:rsid w:val="00F2208E"/>
    <w:rsid w:val="00F2212D"/>
    <w:rsid w:val="00F2257B"/>
    <w:rsid w:val="00F22607"/>
    <w:rsid w:val="00F22AA4"/>
    <w:rsid w:val="00F22CBA"/>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5B5"/>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C98"/>
    <w:rsid w:val="00F26D2E"/>
    <w:rsid w:val="00F26D95"/>
    <w:rsid w:val="00F271C8"/>
    <w:rsid w:val="00F271F4"/>
    <w:rsid w:val="00F27232"/>
    <w:rsid w:val="00F2727B"/>
    <w:rsid w:val="00F272B5"/>
    <w:rsid w:val="00F27310"/>
    <w:rsid w:val="00F27384"/>
    <w:rsid w:val="00F27783"/>
    <w:rsid w:val="00F27847"/>
    <w:rsid w:val="00F27A68"/>
    <w:rsid w:val="00F27AA8"/>
    <w:rsid w:val="00F27D0E"/>
    <w:rsid w:val="00F27D4F"/>
    <w:rsid w:val="00F30116"/>
    <w:rsid w:val="00F301F5"/>
    <w:rsid w:val="00F3020A"/>
    <w:rsid w:val="00F3020B"/>
    <w:rsid w:val="00F306C2"/>
    <w:rsid w:val="00F3087D"/>
    <w:rsid w:val="00F310FC"/>
    <w:rsid w:val="00F312A4"/>
    <w:rsid w:val="00F31659"/>
    <w:rsid w:val="00F316A2"/>
    <w:rsid w:val="00F3177A"/>
    <w:rsid w:val="00F3186F"/>
    <w:rsid w:val="00F31A3D"/>
    <w:rsid w:val="00F31C7E"/>
    <w:rsid w:val="00F32037"/>
    <w:rsid w:val="00F3208D"/>
    <w:rsid w:val="00F32283"/>
    <w:rsid w:val="00F322EF"/>
    <w:rsid w:val="00F3237E"/>
    <w:rsid w:val="00F32569"/>
    <w:rsid w:val="00F325C6"/>
    <w:rsid w:val="00F32AAC"/>
    <w:rsid w:val="00F32D25"/>
    <w:rsid w:val="00F32E47"/>
    <w:rsid w:val="00F32E91"/>
    <w:rsid w:val="00F32E9F"/>
    <w:rsid w:val="00F330BE"/>
    <w:rsid w:val="00F331F3"/>
    <w:rsid w:val="00F3329B"/>
    <w:rsid w:val="00F332FE"/>
    <w:rsid w:val="00F3351C"/>
    <w:rsid w:val="00F33661"/>
    <w:rsid w:val="00F337D2"/>
    <w:rsid w:val="00F339A6"/>
    <w:rsid w:val="00F339D3"/>
    <w:rsid w:val="00F33D9A"/>
    <w:rsid w:val="00F33E79"/>
    <w:rsid w:val="00F34294"/>
    <w:rsid w:val="00F34461"/>
    <w:rsid w:val="00F34469"/>
    <w:rsid w:val="00F3460C"/>
    <w:rsid w:val="00F347DF"/>
    <w:rsid w:val="00F3485B"/>
    <w:rsid w:val="00F348A8"/>
    <w:rsid w:val="00F34DA9"/>
    <w:rsid w:val="00F34E7E"/>
    <w:rsid w:val="00F34F81"/>
    <w:rsid w:val="00F3536E"/>
    <w:rsid w:val="00F35907"/>
    <w:rsid w:val="00F35CB4"/>
    <w:rsid w:val="00F36051"/>
    <w:rsid w:val="00F36137"/>
    <w:rsid w:val="00F369F2"/>
    <w:rsid w:val="00F36D57"/>
    <w:rsid w:val="00F37207"/>
    <w:rsid w:val="00F3725B"/>
    <w:rsid w:val="00F373FB"/>
    <w:rsid w:val="00F37460"/>
    <w:rsid w:val="00F375EB"/>
    <w:rsid w:val="00F3762A"/>
    <w:rsid w:val="00F37666"/>
    <w:rsid w:val="00F37D9E"/>
    <w:rsid w:val="00F37E47"/>
    <w:rsid w:val="00F37E5B"/>
    <w:rsid w:val="00F37EFE"/>
    <w:rsid w:val="00F37F1B"/>
    <w:rsid w:val="00F400F7"/>
    <w:rsid w:val="00F40589"/>
    <w:rsid w:val="00F405E1"/>
    <w:rsid w:val="00F4077F"/>
    <w:rsid w:val="00F407C9"/>
    <w:rsid w:val="00F4082C"/>
    <w:rsid w:val="00F40AB1"/>
    <w:rsid w:val="00F40AF0"/>
    <w:rsid w:val="00F40BBC"/>
    <w:rsid w:val="00F40E25"/>
    <w:rsid w:val="00F41182"/>
    <w:rsid w:val="00F411A8"/>
    <w:rsid w:val="00F41388"/>
    <w:rsid w:val="00F413DD"/>
    <w:rsid w:val="00F41624"/>
    <w:rsid w:val="00F41715"/>
    <w:rsid w:val="00F4183B"/>
    <w:rsid w:val="00F41FA9"/>
    <w:rsid w:val="00F41FD9"/>
    <w:rsid w:val="00F41FDD"/>
    <w:rsid w:val="00F4287D"/>
    <w:rsid w:val="00F428B0"/>
    <w:rsid w:val="00F42ABC"/>
    <w:rsid w:val="00F435DF"/>
    <w:rsid w:val="00F43918"/>
    <w:rsid w:val="00F43A1C"/>
    <w:rsid w:val="00F43A3C"/>
    <w:rsid w:val="00F43C63"/>
    <w:rsid w:val="00F43C72"/>
    <w:rsid w:val="00F43D42"/>
    <w:rsid w:val="00F43EB8"/>
    <w:rsid w:val="00F44082"/>
    <w:rsid w:val="00F440D0"/>
    <w:rsid w:val="00F447B5"/>
    <w:rsid w:val="00F44878"/>
    <w:rsid w:val="00F448C0"/>
    <w:rsid w:val="00F44BB2"/>
    <w:rsid w:val="00F44F84"/>
    <w:rsid w:val="00F4532A"/>
    <w:rsid w:val="00F45409"/>
    <w:rsid w:val="00F45577"/>
    <w:rsid w:val="00F45807"/>
    <w:rsid w:val="00F45A38"/>
    <w:rsid w:val="00F46096"/>
    <w:rsid w:val="00F460A6"/>
    <w:rsid w:val="00F469DB"/>
    <w:rsid w:val="00F46A8B"/>
    <w:rsid w:val="00F46C23"/>
    <w:rsid w:val="00F46DBC"/>
    <w:rsid w:val="00F472DD"/>
    <w:rsid w:val="00F473B6"/>
    <w:rsid w:val="00F47794"/>
    <w:rsid w:val="00F47AB7"/>
    <w:rsid w:val="00F47B90"/>
    <w:rsid w:val="00F47C3D"/>
    <w:rsid w:val="00F47C40"/>
    <w:rsid w:val="00F47D1C"/>
    <w:rsid w:val="00F47D8A"/>
    <w:rsid w:val="00F5012D"/>
    <w:rsid w:val="00F50703"/>
    <w:rsid w:val="00F509F5"/>
    <w:rsid w:val="00F50FAE"/>
    <w:rsid w:val="00F5102B"/>
    <w:rsid w:val="00F5149D"/>
    <w:rsid w:val="00F515EB"/>
    <w:rsid w:val="00F5172C"/>
    <w:rsid w:val="00F51B87"/>
    <w:rsid w:val="00F51DB8"/>
    <w:rsid w:val="00F51F18"/>
    <w:rsid w:val="00F51F40"/>
    <w:rsid w:val="00F52780"/>
    <w:rsid w:val="00F52954"/>
    <w:rsid w:val="00F52A98"/>
    <w:rsid w:val="00F53243"/>
    <w:rsid w:val="00F532E8"/>
    <w:rsid w:val="00F535EC"/>
    <w:rsid w:val="00F53755"/>
    <w:rsid w:val="00F53B3C"/>
    <w:rsid w:val="00F53C04"/>
    <w:rsid w:val="00F53DCF"/>
    <w:rsid w:val="00F53EA1"/>
    <w:rsid w:val="00F53F14"/>
    <w:rsid w:val="00F542F7"/>
    <w:rsid w:val="00F5439E"/>
    <w:rsid w:val="00F543AF"/>
    <w:rsid w:val="00F545F8"/>
    <w:rsid w:val="00F54DBC"/>
    <w:rsid w:val="00F550AA"/>
    <w:rsid w:val="00F555AE"/>
    <w:rsid w:val="00F556CB"/>
    <w:rsid w:val="00F559D9"/>
    <w:rsid w:val="00F55A8D"/>
    <w:rsid w:val="00F55B9D"/>
    <w:rsid w:val="00F55ECD"/>
    <w:rsid w:val="00F56643"/>
    <w:rsid w:val="00F56CC8"/>
    <w:rsid w:val="00F56DAA"/>
    <w:rsid w:val="00F570E1"/>
    <w:rsid w:val="00F57323"/>
    <w:rsid w:val="00F5737D"/>
    <w:rsid w:val="00F57866"/>
    <w:rsid w:val="00F57B6D"/>
    <w:rsid w:val="00F57BBF"/>
    <w:rsid w:val="00F60018"/>
    <w:rsid w:val="00F60176"/>
    <w:rsid w:val="00F60224"/>
    <w:rsid w:val="00F6060C"/>
    <w:rsid w:val="00F606D9"/>
    <w:rsid w:val="00F607E9"/>
    <w:rsid w:val="00F60990"/>
    <w:rsid w:val="00F609D8"/>
    <w:rsid w:val="00F60C69"/>
    <w:rsid w:val="00F611C6"/>
    <w:rsid w:val="00F61350"/>
    <w:rsid w:val="00F61AA6"/>
    <w:rsid w:val="00F61C35"/>
    <w:rsid w:val="00F61DC1"/>
    <w:rsid w:val="00F61E14"/>
    <w:rsid w:val="00F61F6B"/>
    <w:rsid w:val="00F621DF"/>
    <w:rsid w:val="00F62313"/>
    <w:rsid w:val="00F62365"/>
    <w:rsid w:val="00F627E7"/>
    <w:rsid w:val="00F6281B"/>
    <w:rsid w:val="00F62A41"/>
    <w:rsid w:val="00F63084"/>
    <w:rsid w:val="00F631FC"/>
    <w:rsid w:val="00F63339"/>
    <w:rsid w:val="00F633A1"/>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16"/>
    <w:rsid w:val="00F64EC9"/>
    <w:rsid w:val="00F64F04"/>
    <w:rsid w:val="00F64F06"/>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0B25"/>
    <w:rsid w:val="00F7108A"/>
    <w:rsid w:val="00F710C3"/>
    <w:rsid w:val="00F710E7"/>
    <w:rsid w:val="00F71233"/>
    <w:rsid w:val="00F713CC"/>
    <w:rsid w:val="00F71706"/>
    <w:rsid w:val="00F72667"/>
    <w:rsid w:val="00F727A0"/>
    <w:rsid w:val="00F729DA"/>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5E78"/>
    <w:rsid w:val="00F76206"/>
    <w:rsid w:val="00F76303"/>
    <w:rsid w:val="00F76700"/>
    <w:rsid w:val="00F76A56"/>
    <w:rsid w:val="00F76BC7"/>
    <w:rsid w:val="00F76D12"/>
    <w:rsid w:val="00F76E77"/>
    <w:rsid w:val="00F77C08"/>
    <w:rsid w:val="00F77CD6"/>
    <w:rsid w:val="00F77ECA"/>
    <w:rsid w:val="00F77EE4"/>
    <w:rsid w:val="00F77F68"/>
    <w:rsid w:val="00F801BB"/>
    <w:rsid w:val="00F8021F"/>
    <w:rsid w:val="00F8036F"/>
    <w:rsid w:val="00F804F1"/>
    <w:rsid w:val="00F8072C"/>
    <w:rsid w:val="00F80EC4"/>
    <w:rsid w:val="00F80F03"/>
    <w:rsid w:val="00F8103B"/>
    <w:rsid w:val="00F810C4"/>
    <w:rsid w:val="00F81251"/>
    <w:rsid w:val="00F81C02"/>
    <w:rsid w:val="00F81F0F"/>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82A"/>
    <w:rsid w:val="00F84B24"/>
    <w:rsid w:val="00F84C14"/>
    <w:rsid w:val="00F84DC0"/>
    <w:rsid w:val="00F84DD2"/>
    <w:rsid w:val="00F84E06"/>
    <w:rsid w:val="00F852FC"/>
    <w:rsid w:val="00F85372"/>
    <w:rsid w:val="00F857F0"/>
    <w:rsid w:val="00F8592F"/>
    <w:rsid w:val="00F85931"/>
    <w:rsid w:val="00F85B9E"/>
    <w:rsid w:val="00F85BBD"/>
    <w:rsid w:val="00F85EE6"/>
    <w:rsid w:val="00F86459"/>
    <w:rsid w:val="00F86569"/>
    <w:rsid w:val="00F865B3"/>
    <w:rsid w:val="00F8675F"/>
    <w:rsid w:val="00F867DB"/>
    <w:rsid w:val="00F86A73"/>
    <w:rsid w:val="00F86FE2"/>
    <w:rsid w:val="00F870D2"/>
    <w:rsid w:val="00F87126"/>
    <w:rsid w:val="00F872AB"/>
    <w:rsid w:val="00F876BE"/>
    <w:rsid w:val="00F87C82"/>
    <w:rsid w:val="00F87FDD"/>
    <w:rsid w:val="00F90086"/>
    <w:rsid w:val="00F9017F"/>
    <w:rsid w:val="00F90285"/>
    <w:rsid w:val="00F902F5"/>
    <w:rsid w:val="00F903AC"/>
    <w:rsid w:val="00F908B1"/>
    <w:rsid w:val="00F909F1"/>
    <w:rsid w:val="00F90B1F"/>
    <w:rsid w:val="00F90F63"/>
    <w:rsid w:val="00F90FBD"/>
    <w:rsid w:val="00F9101A"/>
    <w:rsid w:val="00F91536"/>
    <w:rsid w:val="00F91A67"/>
    <w:rsid w:val="00F92234"/>
    <w:rsid w:val="00F925B5"/>
    <w:rsid w:val="00F925BA"/>
    <w:rsid w:val="00F92867"/>
    <w:rsid w:val="00F92E8E"/>
    <w:rsid w:val="00F93913"/>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56E7"/>
    <w:rsid w:val="00F95719"/>
    <w:rsid w:val="00F960EA"/>
    <w:rsid w:val="00F9687B"/>
    <w:rsid w:val="00F96BDD"/>
    <w:rsid w:val="00F96D29"/>
    <w:rsid w:val="00F96F1F"/>
    <w:rsid w:val="00F9712E"/>
    <w:rsid w:val="00F972D9"/>
    <w:rsid w:val="00F973F6"/>
    <w:rsid w:val="00F97447"/>
    <w:rsid w:val="00F9749C"/>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6D1"/>
    <w:rsid w:val="00FA16EF"/>
    <w:rsid w:val="00FA1795"/>
    <w:rsid w:val="00FA1AF8"/>
    <w:rsid w:val="00FA1B17"/>
    <w:rsid w:val="00FA24E0"/>
    <w:rsid w:val="00FA25F0"/>
    <w:rsid w:val="00FA2611"/>
    <w:rsid w:val="00FA2622"/>
    <w:rsid w:val="00FA274C"/>
    <w:rsid w:val="00FA277E"/>
    <w:rsid w:val="00FA28D5"/>
    <w:rsid w:val="00FA2A47"/>
    <w:rsid w:val="00FA2C85"/>
    <w:rsid w:val="00FA306B"/>
    <w:rsid w:val="00FA3256"/>
    <w:rsid w:val="00FA32AB"/>
    <w:rsid w:val="00FA32E0"/>
    <w:rsid w:val="00FA37F5"/>
    <w:rsid w:val="00FA38F6"/>
    <w:rsid w:val="00FA3BCA"/>
    <w:rsid w:val="00FA3E76"/>
    <w:rsid w:val="00FA4219"/>
    <w:rsid w:val="00FA4534"/>
    <w:rsid w:val="00FA454E"/>
    <w:rsid w:val="00FA4A69"/>
    <w:rsid w:val="00FA4DC5"/>
    <w:rsid w:val="00FA4EC6"/>
    <w:rsid w:val="00FA4FD8"/>
    <w:rsid w:val="00FA5004"/>
    <w:rsid w:val="00FA516E"/>
    <w:rsid w:val="00FA576D"/>
    <w:rsid w:val="00FA57B7"/>
    <w:rsid w:val="00FA5989"/>
    <w:rsid w:val="00FA5B32"/>
    <w:rsid w:val="00FA5FC2"/>
    <w:rsid w:val="00FA6298"/>
    <w:rsid w:val="00FA6396"/>
    <w:rsid w:val="00FA64A7"/>
    <w:rsid w:val="00FA65A4"/>
    <w:rsid w:val="00FA65CB"/>
    <w:rsid w:val="00FA65F4"/>
    <w:rsid w:val="00FA6B73"/>
    <w:rsid w:val="00FA6CCD"/>
    <w:rsid w:val="00FA6D94"/>
    <w:rsid w:val="00FA6E7F"/>
    <w:rsid w:val="00FA7114"/>
    <w:rsid w:val="00FA71DD"/>
    <w:rsid w:val="00FA72C2"/>
    <w:rsid w:val="00FA75CB"/>
    <w:rsid w:val="00FA77A6"/>
    <w:rsid w:val="00FA78E1"/>
    <w:rsid w:val="00FA7D0D"/>
    <w:rsid w:val="00FA7F7C"/>
    <w:rsid w:val="00FB019F"/>
    <w:rsid w:val="00FB01AE"/>
    <w:rsid w:val="00FB0279"/>
    <w:rsid w:val="00FB02CC"/>
    <w:rsid w:val="00FB05C2"/>
    <w:rsid w:val="00FB07B8"/>
    <w:rsid w:val="00FB0D44"/>
    <w:rsid w:val="00FB0F6F"/>
    <w:rsid w:val="00FB10EE"/>
    <w:rsid w:val="00FB12DA"/>
    <w:rsid w:val="00FB139B"/>
    <w:rsid w:val="00FB156A"/>
    <w:rsid w:val="00FB15F9"/>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2B8"/>
    <w:rsid w:val="00FB341F"/>
    <w:rsid w:val="00FB35D3"/>
    <w:rsid w:val="00FB372F"/>
    <w:rsid w:val="00FB37E8"/>
    <w:rsid w:val="00FB39BE"/>
    <w:rsid w:val="00FB3CDE"/>
    <w:rsid w:val="00FB3D89"/>
    <w:rsid w:val="00FB40EE"/>
    <w:rsid w:val="00FB4249"/>
    <w:rsid w:val="00FB44E7"/>
    <w:rsid w:val="00FB4754"/>
    <w:rsid w:val="00FB47E7"/>
    <w:rsid w:val="00FB485F"/>
    <w:rsid w:val="00FB4D6F"/>
    <w:rsid w:val="00FB4EB3"/>
    <w:rsid w:val="00FB5161"/>
    <w:rsid w:val="00FB5171"/>
    <w:rsid w:val="00FB526B"/>
    <w:rsid w:val="00FB5733"/>
    <w:rsid w:val="00FB5AE8"/>
    <w:rsid w:val="00FB5B2F"/>
    <w:rsid w:val="00FB5B84"/>
    <w:rsid w:val="00FB5CAA"/>
    <w:rsid w:val="00FB5CD4"/>
    <w:rsid w:val="00FB617E"/>
    <w:rsid w:val="00FB646D"/>
    <w:rsid w:val="00FB690E"/>
    <w:rsid w:val="00FB692D"/>
    <w:rsid w:val="00FB71F1"/>
    <w:rsid w:val="00FB73A9"/>
    <w:rsid w:val="00FB7691"/>
    <w:rsid w:val="00FB77A2"/>
    <w:rsid w:val="00FB7BAD"/>
    <w:rsid w:val="00FB7C93"/>
    <w:rsid w:val="00FC02F0"/>
    <w:rsid w:val="00FC0492"/>
    <w:rsid w:val="00FC0660"/>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05"/>
    <w:rsid w:val="00FC25C6"/>
    <w:rsid w:val="00FC27BD"/>
    <w:rsid w:val="00FC27DC"/>
    <w:rsid w:val="00FC2AA0"/>
    <w:rsid w:val="00FC2C27"/>
    <w:rsid w:val="00FC30E9"/>
    <w:rsid w:val="00FC38AE"/>
    <w:rsid w:val="00FC392D"/>
    <w:rsid w:val="00FC3967"/>
    <w:rsid w:val="00FC3A1A"/>
    <w:rsid w:val="00FC3AEE"/>
    <w:rsid w:val="00FC3B87"/>
    <w:rsid w:val="00FC3E36"/>
    <w:rsid w:val="00FC3F6E"/>
    <w:rsid w:val="00FC4116"/>
    <w:rsid w:val="00FC4252"/>
    <w:rsid w:val="00FC4357"/>
    <w:rsid w:val="00FC4962"/>
    <w:rsid w:val="00FC4D8A"/>
    <w:rsid w:val="00FC5089"/>
    <w:rsid w:val="00FC5222"/>
    <w:rsid w:val="00FC5604"/>
    <w:rsid w:val="00FC59BC"/>
    <w:rsid w:val="00FC5B7A"/>
    <w:rsid w:val="00FC5D88"/>
    <w:rsid w:val="00FC6106"/>
    <w:rsid w:val="00FC61DF"/>
    <w:rsid w:val="00FC627F"/>
    <w:rsid w:val="00FC66AB"/>
    <w:rsid w:val="00FC6EBF"/>
    <w:rsid w:val="00FC6EF2"/>
    <w:rsid w:val="00FC70E4"/>
    <w:rsid w:val="00FC7372"/>
    <w:rsid w:val="00FC75FF"/>
    <w:rsid w:val="00FC77AC"/>
    <w:rsid w:val="00FC790D"/>
    <w:rsid w:val="00FC795A"/>
    <w:rsid w:val="00FC7C5B"/>
    <w:rsid w:val="00FC7CD5"/>
    <w:rsid w:val="00FC7CE7"/>
    <w:rsid w:val="00FD0123"/>
    <w:rsid w:val="00FD052B"/>
    <w:rsid w:val="00FD0604"/>
    <w:rsid w:val="00FD0609"/>
    <w:rsid w:val="00FD0764"/>
    <w:rsid w:val="00FD0CBE"/>
    <w:rsid w:val="00FD0E46"/>
    <w:rsid w:val="00FD115A"/>
    <w:rsid w:val="00FD13EE"/>
    <w:rsid w:val="00FD178F"/>
    <w:rsid w:val="00FD1D1E"/>
    <w:rsid w:val="00FD1DFD"/>
    <w:rsid w:val="00FD1F95"/>
    <w:rsid w:val="00FD2494"/>
    <w:rsid w:val="00FD28F0"/>
    <w:rsid w:val="00FD2B12"/>
    <w:rsid w:val="00FD2B7D"/>
    <w:rsid w:val="00FD2CE2"/>
    <w:rsid w:val="00FD2D55"/>
    <w:rsid w:val="00FD2D77"/>
    <w:rsid w:val="00FD2EF9"/>
    <w:rsid w:val="00FD2FC3"/>
    <w:rsid w:val="00FD372E"/>
    <w:rsid w:val="00FD3A1B"/>
    <w:rsid w:val="00FD3A23"/>
    <w:rsid w:val="00FD3D1E"/>
    <w:rsid w:val="00FD3E0D"/>
    <w:rsid w:val="00FD3F24"/>
    <w:rsid w:val="00FD43B5"/>
    <w:rsid w:val="00FD4665"/>
    <w:rsid w:val="00FD489E"/>
    <w:rsid w:val="00FD5417"/>
    <w:rsid w:val="00FD54F2"/>
    <w:rsid w:val="00FD5777"/>
    <w:rsid w:val="00FD5C24"/>
    <w:rsid w:val="00FD5E1C"/>
    <w:rsid w:val="00FD5FC2"/>
    <w:rsid w:val="00FD6162"/>
    <w:rsid w:val="00FD62E6"/>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167"/>
    <w:rsid w:val="00FE12AD"/>
    <w:rsid w:val="00FE1793"/>
    <w:rsid w:val="00FE1C4E"/>
    <w:rsid w:val="00FE1DAD"/>
    <w:rsid w:val="00FE1DC0"/>
    <w:rsid w:val="00FE1F30"/>
    <w:rsid w:val="00FE2168"/>
    <w:rsid w:val="00FE2680"/>
    <w:rsid w:val="00FE31BD"/>
    <w:rsid w:val="00FE3568"/>
    <w:rsid w:val="00FE396F"/>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D8F"/>
    <w:rsid w:val="00FE5E7B"/>
    <w:rsid w:val="00FE60C5"/>
    <w:rsid w:val="00FE6615"/>
    <w:rsid w:val="00FE6DC3"/>
    <w:rsid w:val="00FE716B"/>
    <w:rsid w:val="00FE71E1"/>
    <w:rsid w:val="00FE7303"/>
    <w:rsid w:val="00FE7A47"/>
    <w:rsid w:val="00FE7AF9"/>
    <w:rsid w:val="00FE7C08"/>
    <w:rsid w:val="00FE7C63"/>
    <w:rsid w:val="00FE7E45"/>
    <w:rsid w:val="00FF00BD"/>
    <w:rsid w:val="00FF01D0"/>
    <w:rsid w:val="00FF020B"/>
    <w:rsid w:val="00FF02F3"/>
    <w:rsid w:val="00FF09F5"/>
    <w:rsid w:val="00FF15F0"/>
    <w:rsid w:val="00FF16F2"/>
    <w:rsid w:val="00FF1743"/>
    <w:rsid w:val="00FF17E3"/>
    <w:rsid w:val="00FF197F"/>
    <w:rsid w:val="00FF1BBA"/>
    <w:rsid w:val="00FF1C13"/>
    <w:rsid w:val="00FF1E6F"/>
    <w:rsid w:val="00FF1F41"/>
    <w:rsid w:val="00FF1F4D"/>
    <w:rsid w:val="00FF2137"/>
    <w:rsid w:val="00FF21B4"/>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14"/>
    <w:rsid w:val="00FF5831"/>
    <w:rsid w:val="00FF5A93"/>
    <w:rsid w:val="00FF5AA1"/>
    <w:rsid w:val="00FF5C47"/>
    <w:rsid w:val="00FF5C50"/>
    <w:rsid w:val="00FF5E63"/>
    <w:rsid w:val="00FF63BA"/>
    <w:rsid w:val="00FF647B"/>
    <w:rsid w:val="00FF6637"/>
    <w:rsid w:val="00FF669D"/>
    <w:rsid w:val="00FF699D"/>
    <w:rsid w:val="00FF6A60"/>
    <w:rsid w:val="00FF7498"/>
    <w:rsid w:val="00FF7569"/>
    <w:rsid w:val="00FF75BE"/>
    <w:rsid w:val="00FF7716"/>
    <w:rsid w:val="00FF7931"/>
    <w:rsid w:val="00FF793A"/>
    <w:rsid w:val="00FF7D39"/>
    <w:rsid w:val="00FF7DA6"/>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4">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5"/>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0MaintextChar">
    <w:name w:val="0 Main text Char"/>
    <w:link w:val="0Maintext"/>
    <w:qFormat/>
    <w:locked/>
    <w:rsid w:val="00A6119A"/>
    <w:rPr>
      <w:rFonts w:ascii="Times New Roman" w:hAnsi="Times New Roman"/>
      <w:lang w:val="en-GB" w:eastAsia="en-US"/>
    </w:rPr>
  </w:style>
  <w:style w:type="paragraph" w:customStyle="1" w:styleId="0Maintext">
    <w:name w:val="0 Main text"/>
    <w:basedOn w:val="a"/>
    <w:link w:val="0MaintextChar"/>
    <w:qFormat/>
    <w:rsid w:val="00A6119A"/>
    <w:pPr>
      <w:overflowPunct/>
      <w:autoSpaceDE/>
      <w:autoSpaceDN/>
      <w:adjustRightInd/>
      <w:spacing w:after="0"/>
      <w:jc w:val="both"/>
      <w:textAlignment w:val="auto"/>
    </w:pPr>
    <w:rPr>
      <w:lang w:val="en-GB"/>
    </w:rPr>
  </w:style>
  <w:style w:type="paragraph" w:customStyle="1" w:styleId="pf0">
    <w:name w:val="pf0"/>
    <w:basedOn w:val="a"/>
    <w:qFormat/>
    <w:rsid w:val="00AB36C5"/>
    <w:pPr>
      <w:overflowPunct/>
      <w:autoSpaceDE/>
      <w:autoSpaceDN/>
      <w:adjustRightInd/>
      <w:spacing w:before="100" w:beforeAutospacing="1" w:after="100" w:afterAutospacing="1"/>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21354299">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87983006">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59B6EB9B-71ED-4A96-A7D7-EBC5772B5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3017</TotalTime>
  <Pages>5</Pages>
  <Words>2360</Words>
  <Characters>13454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15783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2494</cp:revision>
  <cp:lastPrinted>2004-04-14T09:17:00Z</cp:lastPrinted>
  <dcterms:created xsi:type="dcterms:W3CDTF">2024-03-28T07:35:00Z</dcterms:created>
  <dcterms:modified xsi:type="dcterms:W3CDTF">2024-08-08T01:55:00Z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